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C1" w:rsidRDefault="005213C1" w:rsidP="005213C1">
      <w:pPr>
        <w:pStyle w:val="Standard"/>
        <w:autoSpaceDE w:val="0"/>
        <w:spacing w:line="240" w:lineRule="atLeast"/>
        <w:ind w:left="708" w:right="170"/>
        <w:jc w:val="center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:rsidR="008E769A" w:rsidRPr="00C93F10" w:rsidRDefault="008E769A" w:rsidP="008E769A">
      <w:pPr>
        <w:widowControl w:val="0"/>
        <w:spacing w:before="240"/>
        <w:ind w:left="4140"/>
        <w:jc w:val="both"/>
        <w:rPr>
          <w:rFonts w:ascii="Arial" w:hAnsi="Arial" w:cs="Arial"/>
        </w:rPr>
      </w:pPr>
      <w:r w:rsidRPr="00527EFB">
        <w:rPr>
          <w:rFonts w:ascii="Arial" w:eastAsia="Linux Libertine G" w:hAnsi="Arial" w:cs="Arial"/>
          <w:b/>
        </w:rPr>
        <w:t>CONTRATO Nº 023/2020</w:t>
      </w:r>
    </w:p>
    <w:p w:rsidR="008E769A" w:rsidRPr="00C93F10" w:rsidRDefault="008E769A" w:rsidP="008E769A">
      <w:pPr>
        <w:widowControl w:val="0"/>
        <w:ind w:left="4140"/>
        <w:jc w:val="both"/>
        <w:rPr>
          <w:rFonts w:ascii="Arial" w:eastAsia="Linux Libertine G" w:hAnsi="Arial" w:cs="Arial"/>
          <w:b/>
        </w:rPr>
      </w:pPr>
    </w:p>
    <w:p w:rsidR="008E769A" w:rsidRPr="00C93F10" w:rsidRDefault="008E769A" w:rsidP="008E769A">
      <w:pPr>
        <w:widowControl w:val="0"/>
        <w:ind w:left="4140"/>
        <w:jc w:val="both"/>
        <w:rPr>
          <w:rFonts w:ascii="Arial" w:hAnsi="Arial" w:cs="Arial"/>
        </w:rPr>
      </w:pPr>
      <w:r w:rsidRPr="00C93F10">
        <w:rPr>
          <w:rFonts w:ascii="Arial" w:eastAsia="Linux Libertine G" w:hAnsi="Arial" w:cs="Arial"/>
        </w:rPr>
        <w:t xml:space="preserve">CONTRATO DE PRESTAÇÃO DE SERVIÇOS QUE ENTRE SI CELEBRAM O </w:t>
      </w:r>
      <w:r w:rsidRPr="00D11A32">
        <w:rPr>
          <w:rFonts w:ascii="Arial" w:eastAsia="Linux Libertine G" w:hAnsi="Arial" w:cs="Arial"/>
          <w:b/>
        </w:rPr>
        <w:t>TRIBUNAL REGIONAL DO TRABALHO DA SÉTIMA REGIÃO</w:t>
      </w:r>
      <w:r w:rsidRPr="00C93F10">
        <w:rPr>
          <w:rFonts w:ascii="Arial" w:eastAsia="Linux Libertine G" w:hAnsi="Arial" w:cs="Arial"/>
        </w:rPr>
        <w:t xml:space="preserve"> E</w:t>
      </w:r>
      <w:r w:rsidRPr="00C93F10">
        <w:rPr>
          <w:rFonts w:ascii="Arial" w:eastAsia="Linux Libertine G" w:hAnsi="Arial" w:cs="Arial"/>
          <w:b/>
        </w:rPr>
        <w:t xml:space="preserve"> LANLINK SOLUÇÕES E COMERCIALIZAÇÃO EM INFORMÁTICA</w:t>
      </w:r>
      <w:r w:rsidR="00C93F10" w:rsidRPr="00C93F10">
        <w:rPr>
          <w:rFonts w:ascii="Arial" w:eastAsia="Linux Libertine G" w:hAnsi="Arial" w:cs="Arial"/>
          <w:b/>
        </w:rPr>
        <w:t>.</w:t>
      </w:r>
    </w:p>
    <w:p w:rsidR="005213C1" w:rsidRPr="00C93F10" w:rsidRDefault="005213C1" w:rsidP="005213C1">
      <w:pPr>
        <w:pStyle w:val="Corpo"/>
        <w:spacing w:line="240" w:lineRule="atLeast"/>
        <w:ind w:left="3405" w:hanging="648"/>
        <w:jc w:val="both"/>
        <w:rPr>
          <w:rFonts w:ascii="Arial" w:eastAsia="Times New Roman" w:hAnsi="Arial" w:cs="Arial"/>
          <w:color w:val="000000"/>
          <w:shd w:val="clear" w:color="auto" w:fill="FFFF00"/>
          <w:lang w:val="pt-BR"/>
        </w:rPr>
      </w:pPr>
    </w:p>
    <w:p w:rsidR="005213C1" w:rsidRPr="00C93F10" w:rsidRDefault="005213C1" w:rsidP="005213C1">
      <w:pPr>
        <w:pStyle w:val="Cabealho"/>
        <w:spacing w:line="240" w:lineRule="atLeast"/>
        <w:ind w:left="3405" w:hanging="648"/>
        <w:jc w:val="both"/>
        <w:rPr>
          <w:rFonts w:ascii="Arial" w:eastAsia="Times New Roman" w:hAnsi="Arial" w:cs="Arial"/>
          <w:color w:val="000000"/>
          <w:shd w:val="clear" w:color="auto" w:fill="FFFF00"/>
        </w:rPr>
      </w:pPr>
    </w:p>
    <w:p w:rsidR="008E769A" w:rsidRPr="00C93F10" w:rsidRDefault="008E769A" w:rsidP="008E769A">
      <w:pPr>
        <w:pStyle w:val="Standard"/>
        <w:jc w:val="both"/>
        <w:rPr>
          <w:rFonts w:ascii="Arial" w:hAnsi="Arial" w:cs="Arial"/>
        </w:rPr>
      </w:pPr>
      <w:r w:rsidRPr="00C93F10">
        <w:rPr>
          <w:rFonts w:ascii="Arial" w:hAnsi="Arial" w:cs="Arial"/>
        </w:rPr>
        <w:t xml:space="preserve">O </w:t>
      </w:r>
      <w:r w:rsidRPr="00C93F10">
        <w:rPr>
          <w:rFonts w:ascii="Arial" w:hAnsi="Arial" w:cs="Arial"/>
          <w:b/>
        </w:rPr>
        <w:t>TRIBUNAL REGIONAL DO TRABALHO DA SÉTIMA REGIÃO</w:t>
      </w:r>
      <w:r w:rsidRPr="00C93F10">
        <w:rPr>
          <w:rFonts w:ascii="Arial" w:hAnsi="Arial" w:cs="Arial"/>
        </w:rPr>
        <w:t>, com sede na Av. Santos Dumont nº 3.384, nesta capital, inscrito no CNPJ sob o nº 03.235.270/0001-70, neste ato representado por sua Diretora Geral, Sra.</w:t>
      </w:r>
      <w:r w:rsidRPr="00C93F10">
        <w:rPr>
          <w:rFonts w:ascii="Arial" w:hAnsi="Arial" w:cs="Arial"/>
          <w:b/>
        </w:rPr>
        <w:t xml:space="preserve"> NEIARA SÃO THIAGO CYSNE FROTA, </w:t>
      </w:r>
      <w:r w:rsidRPr="00264662">
        <w:rPr>
          <w:rFonts w:ascii="Arial" w:hAnsi="Arial" w:cs="Arial"/>
        </w:rPr>
        <w:t>portadora do CPF n°</w:t>
      </w:r>
      <w:r w:rsidRPr="00C93F10">
        <w:rPr>
          <w:rFonts w:ascii="Arial" w:hAnsi="Arial" w:cs="Arial"/>
          <w:b/>
        </w:rPr>
        <w:t xml:space="preserve"> 223.935.523-91 </w:t>
      </w:r>
      <w:r w:rsidRPr="00264662">
        <w:rPr>
          <w:rFonts w:ascii="Arial" w:hAnsi="Arial" w:cs="Arial"/>
        </w:rPr>
        <w:t>e RG n°</w:t>
      </w:r>
      <w:r w:rsidRPr="00C93F10">
        <w:rPr>
          <w:rFonts w:ascii="Arial" w:hAnsi="Arial" w:cs="Arial"/>
          <w:b/>
        </w:rPr>
        <w:t xml:space="preserve"> 09598980 – SSP-CE, </w:t>
      </w:r>
      <w:r w:rsidRPr="00C93F10">
        <w:rPr>
          <w:rFonts w:ascii="Arial" w:hAnsi="Arial" w:cs="Arial"/>
        </w:rPr>
        <w:t xml:space="preserve">doravante denominado </w:t>
      </w:r>
      <w:r w:rsidRPr="00C93F10">
        <w:rPr>
          <w:rFonts w:ascii="Arial" w:hAnsi="Arial" w:cs="Arial"/>
          <w:b/>
        </w:rPr>
        <w:t>CONTRATANTE</w:t>
      </w:r>
      <w:r w:rsidRPr="00C93F10">
        <w:rPr>
          <w:rFonts w:ascii="Arial" w:hAnsi="Arial" w:cs="Arial"/>
        </w:rPr>
        <w:t xml:space="preserve"> e, de outro lado, </w:t>
      </w:r>
      <w:r w:rsidRPr="00C93F10">
        <w:rPr>
          <w:rFonts w:ascii="Arial" w:hAnsi="Arial" w:cs="Arial"/>
          <w:b/>
        </w:rPr>
        <w:t>LANLINK SOLUÇÕES E COMERCIALIZAÇÃO EM INFORMÁTICA</w:t>
      </w:r>
      <w:r w:rsidR="00D12FAC">
        <w:rPr>
          <w:rFonts w:ascii="Arial" w:hAnsi="Arial" w:cs="Arial"/>
          <w:b/>
        </w:rPr>
        <w:t xml:space="preserve"> S/A.</w:t>
      </w:r>
      <w:r w:rsidRPr="00C93F10">
        <w:rPr>
          <w:rFonts w:ascii="Arial" w:hAnsi="Arial" w:cs="Arial"/>
        </w:rPr>
        <w:t xml:space="preserve">, pessoa jurídica de direito privado, estabelecida na SHN Quadra 02, Bloco F, Sala 1003, Edifício </w:t>
      </w:r>
      <w:proofErr w:type="spellStart"/>
      <w:r w:rsidRPr="00C93F10">
        <w:rPr>
          <w:rFonts w:ascii="Arial" w:hAnsi="Arial" w:cs="Arial"/>
        </w:rPr>
        <w:t>Executive</w:t>
      </w:r>
      <w:proofErr w:type="spellEnd"/>
      <w:r w:rsidRPr="00C93F10">
        <w:rPr>
          <w:rFonts w:ascii="Arial" w:hAnsi="Arial" w:cs="Arial"/>
        </w:rPr>
        <w:t xml:space="preserve"> Office Tower, Asa Norte, CEP 70702-906, Brasília/DF, Telefone: 85 – 3466-8000, inscrita no </w:t>
      </w:r>
      <w:r w:rsidRPr="00264662">
        <w:rPr>
          <w:rFonts w:ascii="Arial" w:hAnsi="Arial" w:cs="Arial"/>
        </w:rPr>
        <w:t>CNPJ sob o nº</w:t>
      </w:r>
      <w:r w:rsidRPr="00C93F10">
        <w:rPr>
          <w:rFonts w:ascii="Arial" w:hAnsi="Arial" w:cs="Arial"/>
          <w:b/>
        </w:rPr>
        <w:t xml:space="preserve"> 19</w:t>
      </w:r>
      <w:r w:rsidR="0073753B">
        <w:rPr>
          <w:rFonts w:ascii="Arial" w:hAnsi="Arial" w:cs="Arial"/>
          <w:b/>
        </w:rPr>
        <w:t>.</w:t>
      </w:r>
      <w:r w:rsidRPr="00C93F10">
        <w:rPr>
          <w:rFonts w:ascii="Arial" w:hAnsi="Arial" w:cs="Arial"/>
          <w:b/>
        </w:rPr>
        <w:t xml:space="preserve">877.285/0002-52 </w:t>
      </w:r>
      <w:r w:rsidRPr="00C93F10">
        <w:rPr>
          <w:rFonts w:ascii="Arial" w:hAnsi="Arial" w:cs="Arial"/>
          <w:i/>
        </w:rPr>
        <w:t xml:space="preserve">e-mail </w:t>
      </w:r>
      <w:hyperlink r:id="rId8" w:history="1">
        <w:r w:rsidRPr="00C93F10">
          <w:rPr>
            <w:rStyle w:val="Hyperlink"/>
            <w:rFonts w:ascii="Arial" w:hAnsi="Arial" w:cs="Arial"/>
            <w:i/>
          </w:rPr>
          <w:t>src@lanlink.com.br</w:t>
        </w:r>
      </w:hyperlink>
      <w:r w:rsidRPr="00C93F10">
        <w:rPr>
          <w:rFonts w:ascii="Arial" w:hAnsi="Arial" w:cs="Arial"/>
          <w:i/>
        </w:rPr>
        <w:t xml:space="preserve">, </w:t>
      </w:r>
      <w:r w:rsidRPr="00C93F10">
        <w:rPr>
          <w:rFonts w:ascii="Arial" w:hAnsi="Arial" w:cs="Arial"/>
        </w:rPr>
        <w:t xml:space="preserve">adiante denominada </w:t>
      </w:r>
      <w:r w:rsidRPr="00C93F10">
        <w:rPr>
          <w:rFonts w:ascii="Arial" w:hAnsi="Arial" w:cs="Arial"/>
          <w:b/>
        </w:rPr>
        <w:t>CONTRATADA</w:t>
      </w:r>
      <w:r w:rsidRPr="00C93F10">
        <w:rPr>
          <w:rFonts w:ascii="Arial" w:hAnsi="Arial" w:cs="Arial"/>
        </w:rPr>
        <w:t xml:space="preserve"> e aqui representada por </w:t>
      </w:r>
      <w:r w:rsidRPr="00C93F10">
        <w:rPr>
          <w:rFonts w:ascii="Arial" w:hAnsi="Arial" w:cs="Arial"/>
          <w:b/>
        </w:rPr>
        <w:t>ALEXANDRE MOTA ALBUQUERQUE</w:t>
      </w:r>
      <w:r w:rsidRPr="00C93F10">
        <w:rPr>
          <w:rFonts w:ascii="Arial" w:hAnsi="Arial" w:cs="Arial"/>
        </w:rPr>
        <w:t xml:space="preserve">, portador do CPF nº </w:t>
      </w:r>
      <w:r w:rsidRPr="00264662">
        <w:rPr>
          <w:rFonts w:ascii="Arial" w:hAnsi="Arial" w:cs="Arial"/>
          <w:b/>
        </w:rPr>
        <w:t>261.138.723-00</w:t>
      </w:r>
      <w:r w:rsidRPr="00C93F10">
        <w:rPr>
          <w:rFonts w:ascii="Arial" w:hAnsi="Arial" w:cs="Arial"/>
        </w:rPr>
        <w:t xml:space="preserve">, e  RG nº </w:t>
      </w:r>
      <w:r w:rsidRPr="00264662">
        <w:rPr>
          <w:rFonts w:ascii="Arial" w:hAnsi="Arial" w:cs="Arial"/>
          <w:b/>
        </w:rPr>
        <w:t>93.001.004.190</w:t>
      </w:r>
      <w:r w:rsidRPr="00C93F10">
        <w:rPr>
          <w:rFonts w:ascii="Arial" w:hAnsi="Arial" w:cs="Arial"/>
        </w:rPr>
        <w:t xml:space="preserve"> – SSP-CE, RESOLVEM firmar o presente negócio jurídico, com fulcro na Lei nº 10.520/02, nos Decretos nº 3.555/00 e Decreto nº 10.024/19 e, subsidiariamente, na Lei nº 8.666/93 e alterações subsequentes, combinada com as demais normas de direito aplicáveis à espécie, tendo em vista a adesão </w:t>
      </w:r>
      <w:r w:rsidRPr="00C93F10">
        <w:rPr>
          <w:rFonts w:ascii="Arial" w:hAnsi="Arial" w:cs="Arial"/>
          <w:color w:val="000000"/>
        </w:rPr>
        <w:t xml:space="preserve">à </w:t>
      </w:r>
      <w:r w:rsidRPr="00C93F10">
        <w:rPr>
          <w:rFonts w:ascii="Arial" w:hAnsi="Arial" w:cs="Arial"/>
          <w:b/>
          <w:color w:val="000000"/>
        </w:rPr>
        <w:t xml:space="preserve">Ata de Registro de Preços n° 21/2019 </w:t>
      </w:r>
      <w:r w:rsidR="00C93F10" w:rsidRPr="00C93F10">
        <w:rPr>
          <w:rFonts w:ascii="Arial" w:hAnsi="Arial" w:cs="Arial"/>
          <w:color w:val="000000"/>
        </w:rPr>
        <w:t>(</w:t>
      </w:r>
      <w:r w:rsidRPr="00C93F10">
        <w:rPr>
          <w:rFonts w:ascii="Arial" w:hAnsi="Arial" w:cs="Arial"/>
          <w:color w:val="000000"/>
        </w:rPr>
        <w:t>PE Nº SRP 30/2019</w:t>
      </w:r>
      <w:r w:rsidR="00C93F10" w:rsidRPr="00C93F10">
        <w:rPr>
          <w:rFonts w:ascii="Arial" w:hAnsi="Arial" w:cs="Arial"/>
          <w:color w:val="000000"/>
        </w:rPr>
        <w:t>)</w:t>
      </w:r>
      <w:r w:rsidRPr="00C93F10">
        <w:rPr>
          <w:rFonts w:ascii="Arial" w:hAnsi="Arial" w:cs="Arial"/>
          <w:b/>
          <w:color w:val="000000"/>
        </w:rPr>
        <w:t xml:space="preserve">, </w:t>
      </w:r>
      <w:r w:rsidRPr="00C93F10">
        <w:rPr>
          <w:rFonts w:ascii="Arial" w:hAnsi="Arial" w:cs="Arial"/>
          <w:color w:val="000000"/>
        </w:rPr>
        <w:t xml:space="preserve"> gerenciada pelo </w:t>
      </w:r>
      <w:r w:rsidRPr="00C93F10">
        <w:rPr>
          <w:rFonts w:ascii="Arial" w:hAnsi="Arial" w:cs="Arial"/>
          <w:b/>
        </w:rPr>
        <w:t>TRIBUNAL REGIONAL DO TRABALHO DA 14ª REGIÃO</w:t>
      </w:r>
      <w:r w:rsidRPr="00C93F10">
        <w:rPr>
          <w:rFonts w:ascii="Arial" w:hAnsi="Arial" w:cs="Arial"/>
        </w:rPr>
        <w:t xml:space="preserve">, realização de certame licitatório na modalidade </w:t>
      </w:r>
      <w:r w:rsidRPr="00C93F10">
        <w:rPr>
          <w:rFonts w:ascii="Arial" w:hAnsi="Arial" w:cs="Arial"/>
          <w:b/>
        </w:rPr>
        <w:t>Pregão Eletrônico</w:t>
      </w:r>
      <w:r w:rsidRPr="00C93F10">
        <w:rPr>
          <w:rFonts w:ascii="Arial" w:hAnsi="Arial" w:cs="Arial"/>
        </w:rPr>
        <w:t>, sob o nº</w:t>
      </w:r>
      <w:r w:rsidRPr="00C93F10">
        <w:rPr>
          <w:rFonts w:ascii="Arial" w:hAnsi="Arial" w:cs="Arial"/>
          <w:b/>
        </w:rPr>
        <w:t xml:space="preserve"> </w:t>
      </w:r>
      <w:r w:rsidR="00C93F10" w:rsidRPr="00C93F10">
        <w:rPr>
          <w:rFonts w:ascii="Arial" w:hAnsi="Arial" w:cs="Arial"/>
          <w:b/>
        </w:rPr>
        <w:t>0</w:t>
      </w:r>
      <w:r w:rsidRPr="00C93F10">
        <w:rPr>
          <w:rFonts w:ascii="Arial" w:hAnsi="Arial" w:cs="Arial"/>
          <w:b/>
        </w:rPr>
        <w:t>3</w:t>
      </w:r>
      <w:r w:rsidR="00165836" w:rsidRPr="00C93F10">
        <w:rPr>
          <w:rFonts w:ascii="Arial" w:hAnsi="Arial" w:cs="Arial"/>
          <w:b/>
        </w:rPr>
        <w:t>0</w:t>
      </w:r>
      <w:r w:rsidRPr="00C93F10">
        <w:rPr>
          <w:rFonts w:ascii="Arial" w:hAnsi="Arial" w:cs="Arial"/>
          <w:b/>
        </w:rPr>
        <w:t>/20</w:t>
      </w:r>
      <w:r w:rsidR="00B12FE0" w:rsidRPr="00C93F10">
        <w:rPr>
          <w:rFonts w:ascii="Arial" w:hAnsi="Arial" w:cs="Arial"/>
          <w:b/>
        </w:rPr>
        <w:t>19</w:t>
      </w:r>
      <w:r w:rsidRPr="00C93F10">
        <w:rPr>
          <w:rFonts w:ascii="Arial" w:hAnsi="Arial" w:cs="Arial"/>
        </w:rPr>
        <w:t xml:space="preserve"> e no que consta do Processo Administrativo</w:t>
      </w:r>
      <w:r w:rsidRPr="00C93F10">
        <w:rPr>
          <w:rFonts w:ascii="Arial" w:hAnsi="Arial" w:cs="Arial"/>
          <w:b/>
        </w:rPr>
        <w:t xml:space="preserve"> PROAD TRT7 nº 3</w:t>
      </w:r>
      <w:r w:rsidR="00C93F10" w:rsidRPr="00C93F10">
        <w:rPr>
          <w:rFonts w:ascii="Arial" w:hAnsi="Arial" w:cs="Arial"/>
          <w:b/>
        </w:rPr>
        <w:t>.</w:t>
      </w:r>
      <w:r w:rsidRPr="00C93F10">
        <w:rPr>
          <w:rFonts w:ascii="Arial" w:hAnsi="Arial" w:cs="Arial"/>
          <w:b/>
        </w:rPr>
        <w:t xml:space="preserve">919/2019 </w:t>
      </w:r>
      <w:r w:rsidRPr="00C93F10">
        <w:rPr>
          <w:rFonts w:ascii="Arial" w:hAnsi="Arial" w:cs="Arial"/>
        </w:rPr>
        <w:t>e condições constantes das cláusulas seguintes, que ambas as partes aceitam, ratificam e outorgam, por si e seus sucessores.</w:t>
      </w:r>
    </w:p>
    <w:p w:rsidR="005213C1" w:rsidRPr="00C93F10" w:rsidRDefault="005213C1" w:rsidP="005213C1">
      <w:pPr>
        <w:pStyle w:val="Corpo"/>
        <w:spacing w:line="240" w:lineRule="atLeast"/>
        <w:jc w:val="both"/>
        <w:rPr>
          <w:rFonts w:ascii="Arial" w:eastAsia="Times New Roman" w:hAnsi="Arial" w:cs="Arial"/>
          <w:color w:val="000000"/>
          <w:lang w:val="pt-BR"/>
        </w:rPr>
      </w:pPr>
    </w:p>
    <w:p w:rsidR="005213C1" w:rsidRPr="00C93F10" w:rsidRDefault="005213C1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r w:rsidRPr="00C93F10">
        <w:rPr>
          <w:rFonts w:ascii="Arial" w:eastAsia="Times New Roman" w:hAnsi="Arial" w:cs="Arial"/>
          <w:b/>
          <w:bCs/>
          <w:color w:val="000000"/>
          <w:lang w:val="pt-BR"/>
        </w:rPr>
        <w:t>CLÁUSULA PRIMEIRA - DO OBJETO</w:t>
      </w:r>
    </w:p>
    <w:p w:rsidR="005213C1" w:rsidRPr="00C93F10" w:rsidRDefault="005213C1" w:rsidP="005213C1">
      <w:pPr>
        <w:pStyle w:val="Corpo"/>
        <w:spacing w:line="240" w:lineRule="atLeast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</w:p>
    <w:p w:rsidR="005213C1" w:rsidRPr="007C5294" w:rsidRDefault="005213C1" w:rsidP="00C93F10">
      <w:pPr>
        <w:pStyle w:val="Corpo"/>
        <w:tabs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</w:tabs>
        <w:spacing w:line="360" w:lineRule="auto"/>
        <w:ind w:firstLine="0"/>
        <w:jc w:val="both"/>
        <w:rPr>
          <w:rFonts w:ascii="Arial" w:hAnsi="Arial" w:cs="Arial"/>
          <w:b/>
        </w:rPr>
      </w:pPr>
      <w:r w:rsidRPr="008F3B77">
        <w:rPr>
          <w:rFonts w:ascii="Arial" w:eastAsia="Arial" w:hAnsi="Arial" w:cs="Arial"/>
          <w:b/>
          <w:color w:val="000000"/>
          <w:shd w:val="clear" w:color="auto" w:fill="FFFFFF"/>
          <w:lang w:val="pt-BR"/>
        </w:rPr>
        <w:t>1.1</w:t>
      </w:r>
      <w:r w:rsidRPr="00C93F10"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 - O presente Contrato tem por objeto a</w:t>
      </w:r>
      <w:r w:rsidRPr="00C93F10">
        <w:rPr>
          <w:rFonts w:ascii="Arial" w:eastAsia="Arial" w:hAnsi="Arial" w:cs="Arial"/>
          <w:bCs/>
          <w:color w:val="000000"/>
          <w:shd w:val="clear" w:color="auto" w:fill="FFFFFF"/>
          <w:lang w:val="pt-BR"/>
        </w:rPr>
        <w:t xml:space="preserve"> aquisição </w:t>
      </w:r>
      <w:r w:rsidRPr="00C93F10">
        <w:rPr>
          <w:rFonts w:ascii="Arial" w:eastAsia="Arial" w:hAnsi="Arial" w:cs="Arial"/>
          <w:color w:val="000000"/>
          <w:spacing w:val="2"/>
          <w:shd w:val="clear" w:color="auto" w:fill="FFFFFF"/>
          <w:lang w:val="pt-BR" w:eastAsia="pt-BR" w:bidi="pt-BR"/>
        </w:rPr>
        <w:t>de</w:t>
      </w:r>
      <w:r w:rsidRPr="00C93F10">
        <w:rPr>
          <w:rFonts w:ascii="Arial" w:eastAsia="Verdana" w:hAnsi="Arial" w:cs="Arial"/>
          <w:color w:val="000000"/>
          <w:spacing w:val="2"/>
          <w:lang w:val="pt-BR"/>
        </w:rPr>
        <w:t xml:space="preserve"> </w:t>
      </w:r>
      <w:r w:rsidRPr="00C93F10">
        <w:rPr>
          <w:rFonts w:ascii="Arial" w:eastAsia="Arial" w:hAnsi="Arial" w:cs="Arial"/>
          <w:color w:val="000000"/>
          <w:spacing w:val="2"/>
          <w:lang w:val="pt-BR"/>
        </w:rPr>
        <w:t>licenças Windows Server, licenças CAL por usuário e Licenciamento de Terminal Service por usuário.</w:t>
      </w:r>
      <w:r w:rsidR="008E769A" w:rsidRPr="00C93F10">
        <w:rPr>
          <w:rFonts w:ascii="Arial" w:eastAsia="Arial" w:hAnsi="Arial" w:cs="Arial"/>
          <w:color w:val="000000"/>
          <w:spacing w:val="2"/>
          <w:lang w:val="pt-BR"/>
        </w:rPr>
        <w:t xml:space="preserve"> – Adesão à </w:t>
      </w:r>
      <w:r w:rsidR="008E769A" w:rsidRPr="007C5294">
        <w:rPr>
          <w:rFonts w:ascii="Arial" w:eastAsia="Arial" w:hAnsi="Arial" w:cs="Arial"/>
          <w:b/>
          <w:color w:val="000000"/>
          <w:spacing w:val="2"/>
          <w:lang w:val="pt-BR"/>
        </w:rPr>
        <w:t>ARP Nº 21/2019 do PREG</w:t>
      </w:r>
      <w:r w:rsidR="00264662">
        <w:rPr>
          <w:rFonts w:ascii="Arial" w:eastAsia="Arial" w:hAnsi="Arial" w:cs="Arial"/>
          <w:b/>
          <w:color w:val="000000"/>
          <w:spacing w:val="2"/>
          <w:lang w:val="pt-BR"/>
        </w:rPr>
        <w:t>Ã</w:t>
      </w:r>
      <w:r w:rsidR="008E769A" w:rsidRPr="007C5294">
        <w:rPr>
          <w:rFonts w:ascii="Arial" w:eastAsia="Arial" w:hAnsi="Arial" w:cs="Arial"/>
          <w:b/>
          <w:color w:val="000000"/>
          <w:spacing w:val="2"/>
          <w:lang w:val="pt-BR"/>
        </w:rPr>
        <w:t xml:space="preserve">O ELETRÔNICO SRP Nº </w:t>
      </w:r>
      <w:r w:rsidR="00264662">
        <w:rPr>
          <w:rFonts w:ascii="Arial" w:eastAsia="Arial" w:hAnsi="Arial" w:cs="Arial"/>
          <w:b/>
          <w:color w:val="000000"/>
          <w:spacing w:val="2"/>
          <w:lang w:val="pt-BR"/>
        </w:rPr>
        <w:t>0</w:t>
      </w:r>
      <w:r w:rsidR="008E769A" w:rsidRPr="007C5294">
        <w:rPr>
          <w:rFonts w:ascii="Arial" w:eastAsia="Arial" w:hAnsi="Arial" w:cs="Arial"/>
          <w:b/>
          <w:color w:val="000000"/>
          <w:spacing w:val="2"/>
          <w:lang w:val="pt-BR"/>
        </w:rPr>
        <w:t xml:space="preserve">30/2019 – TRIBUNAL REGIONAL DO TRABALHO DA </w:t>
      </w:r>
      <w:r w:rsidR="008E769A" w:rsidRPr="000A7894">
        <w:rPr>
          <w:rFonts w:ascii="Arial" w:eastAsia="Arial" w:hAnsi="Arial" w:cs="Arial"/>
          <w:b/>
          <w:color w:val="000000"/>
          <w:spacing w:val="2"/>
          <w:u w:val="single"/>
          <w:lang w:val="pt-BR"/>
        </w:rPr>
        <w:t>14ª</w:t>
      </w:r>
      <w:r w:rsidR="008E769A" w:rsidRPr="007C5294">
        <w:rPr>
          <w:rFonts w:ascii="Arial" w:eastAsia="Arial" w:hAnsi="Arial" w:cs="Arial"/>
          <w:b/>
          <w:color w:val="000000"/>
          <w:spacing w:val="2"/>
          <w:lang w:val="pt-BR"/>
        </w:rPr>
        <w:t xml:space="preserve"> REGIÃO.</w:t>
      </w:r>
    </w:p>
    <w:p w:rsidR="005213C1" w:rsidRPr="00C93F10" w:rsidRDefault="005213C1" w:rsidP="005213C1">
      <w:pPr>
        <w:pStyle w:val="Cabealho"/>
        <w:tabs>
          <w:tab w:val="clear" w:pos="4419"/>
          <w:tab w:val="clear" w:pos="8838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</w:tabs>
        <w:spacing w:line="240" w:lineRule="atLeast"/>
        <w:ind w:firstLine="2255"/>
        <w:jc w:val="both"/>
        <w:rPr>
          <w:rFonts w:ascii="Arial" w:eastAsia="Arial" w:hAnsi="Arial" w:cs="Arial"/>
          <w:bCs/>
          <w:color w:val="000000"/>
          <w:spacing w:val="2"/>
        </w:rPr>
      </w:pPr>
    </w:p>
    <w:p w:rsidR="005213C1" w:rsidRPr="00C93F10" w:rsidRDefault="005213C1" w:rsidP="005213C1">
      <w:pPr>
        <w:pStyle w:val="Corpo"/>
        <w:tabs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</w:tabs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r w:rsidRPr="00C93F10">
        <w:rPr>
          <w:rFonts w:ascii="Arial" w:eastAsia="Times New Roman" w:hAnsi="Arial" w:cs="Arial"/>
          <w:b/>
          <w:bCs/>
          <w:color w:val="000000"/>
          <w:lang w:val="pt-BR"/>
        </w:rPr>
        <w:t>CLÁUSULA SEGUNDA - DO REGIME DE EXECUÇÃO</w:t>
      </w:r>
    </w:p>
    <w:p w:rsidR="005213C1" w:rsidRPr="00C93F10" w:rsidRDefault="005213C1" w:rsidP="005213C1">
      <w:pPr>
        <w:pStyle w:val="Corpo"/>
        <w:spacing w:line="240" w:lineRule="atLeast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</w:p>
    <w:p w:rsidR="005213C1" w:rsidRPr="00C93F10" w:rsidRDefault="005213C1" w:rsidP="00C93F10">
      <w:pPr>
        <w:pStyle w:val="Corpo"/>
        <w:spacing w:line="360" w:lineRule="auto"/>
        <w:ind w:firstLine="0"/>
        <w:jc w:val="both"/>
        <w:rPr>
          <w:rFonts w:ascii="Arial" w:eastAsia="Times New Roman" w:hAnsi="Arial" w:cs="Arial"/>
          <w:color w:val="000000"/>
          <w:lang w:val="pt-BR"/>
        </w:rPr>
      </w:pPr>
      <w:r w:rsidRPr="008F3B77">
        <w:rPr>
          <w:rFonts w:ascii="Arial" w:eastAsia="Times New Roman" w:hAnsi="Arial" w:cs="Arial"/>
          <w:b/>
          <w:color w:val="000000"/>
          <w:lang w:val="pt-BR"/>
        </w:rPr>
        <w:t>2.1</w:t>
      </w:r>
      <w:r w:rsidRPr="00C93F10">
        <w:rPr>
          <w:rFonts w:ascii="Arial" w:eastAsia="Times New Roman" w:hAnsi="Arial" w:cs="Arial"/>
          <w:color w:val="000000"/>
          <w:lang w:val="pt-BR"/>
        </w:rPr>
        <w:t xml:space="preserve"> - O regime de execução do presente Contrato será de forma indireta, por quantidades </w:t>
      </w:r>
      <w:r w:rsidRPr="00C93F10">
        <w:rPr>
          <w:rFonts w:ascii="Arial" w:eastAsia="Times New Roman" w:hAnsi="Arial" w:cs="Arial"/>
          <w:color w:val="000000"/>
          <w:lang w:val="pt-BR"/>
        </w:rPr>
        <w:lastRenderedPageBreak/>
        <w:t>de licenças adquiridas pelo gestor e faturadas pela Contratada.</w:t>
      </w:r>
    </w:p>
    <w:p w:rsidR="005213C1" w:rsidRPr="00C93F10" w:rsidRDefault="005213C1" w:rsidP="005213C1">
      <w:pPr>
        <w:pStyle w:val="Corpo"/>
        <w:spacing w:line="240" w:lineRule="atLeast"/>
        <w:jc w:val="both"/>
        <w:rPr>
          <w:rFonts w:ascii="Arial" w:eastAsia="Times New Roman" w:hAnsi="Arial" w:cs="Arial"/>
          <w:color w:val="000000"/>
          <w:lang w:val="pt-BR"/>
        </w:rPr>
      </w:pPr>
    </w:p>
    <w:p w:rsidR="005213C1" w:rsidRPr="00C93F10" w:rsidRDefault="005213C1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  <w:r w:rsidRPr="00C93F10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 xml:space="preserve">CLÁUSULA TERCEIRA – DAS QUANTIDADES </w:t>
      </w:r>
    </w:p>
    <w:p w:rsidR="008E769A" w:rsidRPr="00C93F10" w:rsidRDefault="008E769A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</w:p>
    <w:p w:rsidR="005213C1" w:rsidRPr="00C93F10" w:rsidRDefault="005213C1" w:rsidP="005213C1">
      <w:pPr>
        <w:pStyle w:val="Corpo"/>
        <w:autoSpaceDE w:val="0"/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</w:p>
    <w:p w:rsidR="005213C1" w:rsidRPr="00C93F10" w:rsidRDefault="005213C1" w:rsidP="008E769A">
      <w:pPr>
        <w:pStyle w:val="Corpo"/>
        <w:autoSpaceDE w:val="0"/>
        <w:spacing w:line="240" w:lineRule="atLeast"/>
        <w:ind w:right="510" w:firstLine="0"/>
        <w:jc w:val="both"/>
        <w:rPr>
          <w:rFonts w:ascii="Arial" w:hAnsi="Arial" w:cs="Arial"/>
          <w:b/>
        </w:rPr>
      </w:pPr>
      <w:r w:rsidRPr="00264662">
        <w:rPr>
          <w:rFonts w:ascii="Arial" w:hAnsi="Arial" w:cs="Arial"/>
          <w:b/>
        </w:rPr>
        <w:t>3.</w:t>
      </w:r>
      <w:r w:rsidR="00264662" w:rsidRPr="00264662">
        <w:rPr>
          <w:rFonts w:ascii="Arial" w:hAnsi="Arial" w:cs="Arial"/>
          <w:b/>
        </w:rPr>
        <w:t>1</w:t>
      </w:r>
      <w:r w:rsidRPr="00C93F10">
        <w:rPr>
          <w:rFonts w:ascii="Arial" w:hAnsi="Arial" w:cs="Arial"/>
          <w:b/>
        </w:rPr>
        <w:t xml:space="preserve"> – </w:t>
      </w:r>
      <w:r w:rsidR="008E769A" w:rsidRPr="00C93F10">
        <w:rPr>
          <w:rFonts w:ascii="Arial" w:hAnsi="Arial" w:cs="Arial"/>
          <w:b/>
        </w:rPr>
        <w:t>D</w:t>
      </w:r>
      <w:r w:rsidR="00301234">
        <w:rPr>
          <w:rFonts w:ascii="Arial" w:hAnsi="Arial" w:cs="Arial"/>
          <w:b/>
        </w:rPr>
        <w:t xml:space="preserve">os </w:t>
      </w:r>
      <w:proofErr w:type="spellStart"/>
      <w:r w:rsidR="001B0AE4">
        <w:rPr>
          <w:rFonts w:ascii="Arial" w:hAnsi="Arial" w:cs="Arial"/>
          <w:b/>
        </w:rPr>
        <w:t>í</w:t>
      </w:r>
      <w:r w:rsidR="00301234">
        <w:rPr>
          <w:rFonts w:ascii="Arial" w:hAnsi="Arial" w:cs="Arial"/>
          <w:b/>
        </w:rPr>
        <w:t>tens</w:t>
      </w:r>
      <w:proofErr w:type="spellEnd"/>
      <w:r w:rsidR="00301234">
        <w:rPr>
          <w:rFonts w:ascii="Arial" w:hAnsi="Arial" w:cs="Arial"/>
          <w:b/>
        </w:rPr>
        <w:t xml:space="preserve"> e </w:t>
      </w:r>
      <w:r w:rsidR="001B0AE4">
        <w:rPr>
          <w:rFonts w:ascii="Arial" w:hAnsi="Arial" w:cs="Arial"/>
          <w:b/>
        </w:rPr>
        <w:t xml:space="preserve">da </w:t>
      </w:r>
      <w:proofErr w:type="spellStart"/>
      <w:r w:rsidR="008E769A" w:rsidRPr="00C93F10">
        <w:rPr>
          <w:rFonts w:ascii="Arial" w:hAnsi="Arial" w:cs="Arial"/>
          <w:b/>
        </w:rPr>
        <w:t>q</w:t>
      </w:r>
      <w:r w:rsidRPr="00C93F10">
        <w:rPr>
          <w:rFonts w:ascii="Arial" w:hAnsi="Arial" w:cs="Arial"/>
          <w:b/>
        </w:rPr>
        <w:t>uantidade</w:t>
      </w:r>
      <w:proofErr w:type="spellEnd"/>
      <w:r w:rsidR="00301234">
        <w:rPr>
          <w:rFonts w:ascii="Arial" w:hAnsi="Arial" w:cs="Arial"/>
          <w:b/>
        </w:rPr>
        <w:t xml:space="preserve"> d</w:t>
      </w:r>
      <w:r w:rsidR="001B0AE4">
        <w:rPr>
          <w:rFonts w:ascii="Arial" w:hAnsi="Arial" w:cs="Arial"/>
          <w:b/>
        </w:rPr>
        <w:t xml:space="preserve">e </w:t>
      </w:r>
      <w:proofErr w:type="spellStart"/>
      <w:r w:rsidR="001B0AE4">
        <w:rPr>
          <w:rFonts w:ascii="Arial" w:hAnsi="Arial" w:cs="Arial"/>
          <w:b/>
        </w:rPr>
        <w:t>cada</w:t>
      </w:r>
      <w:proofErr w:type="spellEnd"/>
      <w:r w:rsidR="00301234">
        <w:rPr>
          <w:rFonts w:ascii="Arial" w:hAnsi="Arial" w:cs="Arial"/>
          <w:b/>
        </w:rPr>
        <w:t xml:space="preserve"> </w:t>
      </w:r>
      <w:proofErr w:type="spellStart"/>
      <w:r w:rsidR="00301234">
        <w:rPr>
          <w:rFonts w:ascii="Arial" w:hAnsi="Arial" w:cs="Arial"/>
          <w:b/>
        </w:rPr>
        <w:t>licença</w:t>
      </w:r>
      <w:proofErr w:type="spellEnd"/>
      <w:r w:rsidR="00301234">
        <w:rPr>
          <w:rFonts w:ascii="Arial" w:hAnsi="Arial" w:cs="Arial"/>
          <w:b/>
        </w:rPr>
        <w:t xml:space="preserve"> a </w:t>
      </w:r>
      <w:proofErr w:type="spellStart"/>
      <w:r w:rsidR="00301234">
        <w:rPr>
          <w:rFonts w:ascii="Arial" w:hAnsi="Arial" w:cs="Arial"/>
          <w:b/>
        </w:rPr>
        <w:t>ser</w:t>
      </w:r>
      <w:proofErr w:type="spellEnd"/>
      <w:r w:rsidR="00301234">
        <w:rPr>
          <w:rFonts w:ascii="Arial" w:hAnsi="Arial" w:cs="Arial"/>
          <w:b/>
        </w:rPr>
        <w:t xml:space="preserve"> </w:t>
      </w:r>
      <w:proofErr w:type="spellStart"/>
      <w:r w:rsidR="00301234">
        <w:rPr>
          <w:rFonts w:ascii="Arial" w:hAnsi="Arial" w:cs="Arial"/>
          <w:b/>
        </w:rPr>
        <w:t>adquirida</w:t>
      </w:r>
      <w:proofErr w:type="spellEnd"/>
      <w:r w:rsidR="00301234">
        <w:rPr>
          <w:rFonts w:ascii="Arial" w:hAnsi="Arial" w:cs="Arial"/>
          <w:b/>
        </w:rPr>
        <w:t xml:space="preserve"> </w:t>
      </w:r>
      <w:proofErr w:type="spellStart"/>
      <w:r w:rsidR="00301234">
        <w:rPr>
          <w:rFonts w:ascii="Arial" w:hAnsi="Arial" w:cs="Arial"/>
          <w:b/>
        </w:rPr>
        <w:t>pelo</w:t>
      </w:r>
      <w:proofErr w:type="spellEnd"/>
      <w:r w:rsidR="00301234">
        <w:rPr>
          <w:rFonts w:ascii="Arial" w:hAnsi="Arial" w:cs="Arial"/>
          <w:b/>
        </w:rPr>
        <w:t xml:space="preserve"> TRT 7</w:t>
      </w:r>
      <w:r w:rsidR="001B0AE4">
        <w:rPr>
          <w:rFonts w:ascii="Arial" w:hAnsi="Arial" w:cs="Arial"/>
          <w:b/>
        </w:rPr>
        <w:t>ªRegião</w:t>
      </w:r>
    </w:p>
    <w:p w:rsidR="001C2D0C" w:rsidRPr="008E769A" w:rsidRDefault="001C2D0C" w:rsidP="008E769A">
      <w:pPr>
        <w:pStyle w:val="Corpo"/>
        <w:autoSpaceDE w:val="0"/>
        <w:spacing w:line="240" w:lineRule="atLeast"/>
        <w:ind w:right="510" w:firstLine="0"/>
        <w:jc w:val="both"/>
        <w:rPr>
          <w:rFonts w:ascii="Arial" w:hAnsi="Arial" w:cs="Arial"/>
          <w:b/>
        </w:rPr>
      </w:pPr>
    </w:p>
    <w:p w:rsidR="008E769A" w:rsidRDefault="008E769A" w:rsidP="005213C1">
      <w:pPr>
        <w:pStyle w:val="Corpo"/>
        <w:autoSpaceDE w:val="0"/>
        <w:spacing w:line="240" w:lineRule="atLeast"/>
        <w:ind w:firstLine="0"/>
        <w:jc w:val="both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7008"/>
        <w:gridCol w:w="1450"/>
      </w:tblGrid>
      <w:tr w:rsidR="008E769A" w:rsidRPr="00F55415" w:rsidTr="00966525">
        <w:trPr>
          <w:trHeight w:val="305"/>
        </w:trPr>
        <w:tc>
          <w:tcPr>
            <w:tcW w:w="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08707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41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B0AE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415">
              <w:rPr>
                <w:rFonts w:ascii="Arial" w:hAnsi="Arial" w:cs="Arial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08707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415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</w:tr>
      <w:tr w:rsidR="008E769A" w:rsidRPr="00F55415" w:rsidTr="00966525">
        <w:trPr>
          <w:trHeight w:val="305"/>
        </w:trPr>
        <w:tc>
          <w:tcPr>
            <w:tcW w:w="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Licença Windows Server 2019 Standard (2-core packs)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26466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E769A" w:rsidRPr="00F55415" w:rsidTr="00966525">
        <w:trPr>
          <w:trHeight w:val="305"/>
        </w:trPr>
        <w:tc>
          <w:tcPr>
            <w:tcW w:w="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EB644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 xml:space="preserve">Licença Windows Server 2019 </w:t>
            </w:r>
            <w:bookmarkStart w:id="0" w:name="_GoBack"/>
            <w:r w:rsidR="00EB644A" w:rsidRPr="00270D8C">
              <w:rPr>
                <w:rFonts w:ascii="Arial" w:hAnsi="Arial" w:cs="Arial"/>
                <w:sz w:val="22"/>
                <w:szCs w:val="22"/>
              </w:rPr>
              <w:t>Datacenter</w:t>
            </w:r>
            <w:bookmarkEnd w:id="0"/>
            <w:r w:rsidRPr="00F55415">
              <w:rPr>
                <w:rFonts w:ascii="Arial" w:hAnsi="Arial" w:cs="Arial"/>
                <w:sz w:val="22"/>
                <w:szCs w:val="22"/>
              </w:rPr>
              <w:t xml:space="preserve"> (16-core packs)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26466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E769A" w:rsidRPr="00F55415" w:rsidTr="00966525">
        <w:trPr>
          <w:trHeight w:val="305"/>
        </w:trPr>
        <w:tc>
          <w:tcPr>
            <w:tcW w:w="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Licenças de Windows 2019 por usuário - CAL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26466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1.850</w:t>
            </w:r>
          </w:p>
        </w:tc>
      </w:tr>
      <w:tr w:rsidR="008E769A" w:rsidRPr="00F55415" w:rsidTr="00966525">
        <w:trPr>
          <w:trHeight w:val="305"/>
        </w:trPr>
        <w:tc>
          <w:tcPr>
            <w:tcW w:w="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Licenças de Windows 2019 Remote Desktop Service por usuário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26466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</w:tr>
    </w:tbl>
    <w:p w:rsidR="005213C1" w:rsidRDefault="005213C1" w:rsidP="005213C1">
      <w:pPr>
        <w:pStyle w:val="Corpo"/>
        <w:spacing w:line="240" w:lineRule="atLeast"/>
        <w:ind w:firstLine="0"/>
        <w:jc w:val="both"/>
      </w:pPr>
    </w:p>
    <w:p w:rsidR="005213C1" w:rsidRDefault="005213C1" w:rsidP="005213C1">
      <w:pPr>
        <w:pStyle w:val="Corpo"/>
        <w:spacing w:line="240" w:lineRule="atLeast"/>
        <w:ind w:firstLine="0"/>
        <w:jc w:val="both"/>
      </w:pPr>
      <w:r>
        <w:rPr>
          <w:rFonts w:ascii="Arial" w:eastAsia="Arial" w:hAnsi="Arial" w:cs="Arial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QUARTA – DOS PREÇOS</w:t>
      </w: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</w:p>
    <w:p w:rsidR="005213C1" w:rsidRDefault="005213C1" w:rsidP="00264662">
      <w:pPr>
        <w:pStyle w:val="Corpo"/>
        <w:spacing w:line="240" w:lineRule="atLeast"/>
        <w:ind w:left="-57"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ab/>
        <w:t>4.1 – Dos preços unitários</w:t>
      </w:r>
      <w:r w:rsidR="00264662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 xml:space="preserve"> e tota</w:t>
      </w:r>
      <w:r w:rsidR="001B0AE4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l</w:t>
      </w: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</w:p>
    <w:tbl>
      <w:tblPr>
        <w:tblW w:w="9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4677"/>
        <w:gridCol w:w="923"/>
        <w:gridCol w:w="1204"/>
        <w:gridCol w:w="1489"/>
      </w:tblGrid>
      <w:tr w:rsidR="008E769A" w:rsidTr="000A7894">
        <w:trPr>
          <w:trHeight w:val="529"/>
          <w:jc w:val="center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B0AE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41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B0AE4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415">
              <w:rPr>
                <w:rFonts w:ascii="Arial" w:hAnsi="Arial" w:cs="Arial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5415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527EF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415">
              <w:rPr>
                <w:rFonts w:ascii="Arial" w:hAnsi="Arial" w:cs="Arial"/>
                <w:b/>
                <w:sz w:val="22"/>
                <w:szCs w:val="22"/>
              </w:rPr>
              <w:t>Valor Unit. - R$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E769A" w:rsidRPr="00F55415" w:rsidRDefault="008E769A" w:rsidP="00527EF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415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  <w:p w:rsidR="008E769A" w:rsidRPr="00F55415" w:rsidRDefault="008E769A" w:rsidP="00527EFB">
            <w:pPr>
              <w:jc w:val="center"/>
              <w:rPr>
                <w:rFonts w:ascii="Arial" w:hAnsi="Arial" w:cs="Arial"/>
                <w:b/>
              </w:rPr>
            </w:pPr>
            <w:r w:rsidRPr="00F55415">
              <w:rPr>
                <w:rFonts w:ascii="Arial" w:hAnsi="Arial" w:cs="Arial"/>
                <w:b/>
              </w:rPr>
              <w:t>R$</w:t>
            </w:r>
          </w:p>
        </w:tc>
      </w:tr>
      <w:tr w:rsidR="008E769A" w:rsidTr="000A7894">
        <w:trPr>
          <w:trHeight w:val="529"/>
          <w:jc w:val="center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Licença Windows Server 2019 Standard (2-core packs)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30123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D3693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4</w:t>
            </w:r>
            <w:r w:rsidR="00D36930">
              <w:rPr>
                <w:rFonts w:ascii="Arial" w:hAnsi="Arial" w:cs="Arial"/>
                <w:sz w:val="22"/>
                <w:szCs w:val="22"/>
              </w:rPr>
              <w:t>81</w:t>
            </w:r>
            <w:r w:rsidRPr="00F55415">
              <w:rPr>
                <w:rFonts w:ascii="Arial" w:hAnsi="Arial" w:cs="Arial"/>
                <w:sz w:val="22"/>
                <w:szCs w:val="22"/>
              </w:rPr>
              <w:t>,</w:t>
            </w:r>
            <w:r w:rsidR="00D3693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9A" w:rsidRPr="00F55415" w:rsidRDefault="008E769A" w:rsidP="00D3693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1</w:t>
            </w:r>
            <w:r w:rsidR="00D36930">
              <w:rPr>
                <w:rFonts w:ascii="Arial" w:hAnsi="Arial" w:cs="Arial"/>
                <w:sz w:val="22"/>
                <w:szCs w:val="22"/>
              </w:rPr>
              <w:t>9</w:t>
            </w:r>
            <w:r w:rsidRPr="00F55415">
              <w:rPr>
                <w:rFonts w:ascii="Arial" w:hAnsi="Arial" w:cs="Arial"/>
                <w:sz w:val="22"/>
                <w:szCs w:val="22"/>
              </w:rPr>
              <w:t>.</w:t>
            </w:r>
            <w:r w:rsidR="00D36930">
              <w:rPr>
                <w:rFonts w:ascii="Arial" w:hAnsi="Arial" w:cs="Arial"/>
                <w:sz w:val="22"/>
                <w:szCs w:val="22"/>
              </w:rPr>
              <w:t>251,20</w:t>
            </w:r>
          </w:p>
        </w:tc>
      </w:tr>
      <w:tr w:rsidR="008E769A" w:rsidTr="000A7894">
        <w:trPr>
          <w:trHeight w:val="529"/>
          <w:jc w:val="center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EB644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 xml:space="preserve">Licença Windows Server 2019 </w:t>
            </w:r>
            <w:r w:rsidR="00EB644A">
              <w:rPr>
                <w:rFonts w:ascii="Arial" w:hAnsi="Arial" w:cs="Arial"/>
                <w:sz w:val="22"/>
                <w:szCs w:val="22"/>
              </w:rPr>
              <w:t>Datacenter</w:t>
            </w:r>
            <w:r w:rsidRPr="00F55415">
              <w:rPr>
                <w:rFonts w:ascii="Arial" w:hAnsi="Arial" w:cs="Arial"/>
                <w:sz w:val="22"/>
                <w:szCs w:val="22"/>
              </w:rPr>
              <w:t xml:space="preserve"> (16-core packs)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30123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D36930" w:rsidP="00D3693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20.792,55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9A" w:rsidRPr="00F55415" w:rsidRDefault="008E769A" w:rsidP="00D3693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2</w:t>
            </w:r>
            <w:r w:rsidR="00D36930">
              <w:rPr>
                <w:rFonts w:ascii="Arial" w:hAnsi="Arial" w:cs="Arial"/>
                <w:sz w:val="22"/>
                <w:szCs w:val="22"/>
              </w:rPr>
              <w:t>49</w:t>
            </w:r>
            <w:r w:rsidRPr="00F55415">
              <w:rPr>
                <w:rFonts w:ascii="Arial" w:hAnsi="Arial" w:cs="Arial"/>
                <w:sz w:val="22"/>
                <w:szCs w:val="22"/>
              </w:rPr>
              <w:t>.</w:t>
            </w:r>
            <w:r w:rsidR="00D36930">
              <w:rPr>
                <w:rFonts w:ascii="Arial" w:hAnsi="Arial" w:cs="Arial"/>
                <w:sz w:val="22"/>
                <w:szCs w:val="22"/>
              </w:rPr>
              <w:t>510</w:t>
            </w:r>
            <w:r w:rsidRPr="00F55415">
              <w:rPr>
                <w:rFonts w:ascii="Arial" w:hAnsi="Arial" w:cs="Arial"/>
                <w:sz w:val="22"/>
                <w:szCs w:val="22"/>
              </w:rPr>
              <w:t>,</w:t>
            </w:r>
            <w:r w:rsidR="00D36930">
              <w:rPr>
                <w:rFonts w:ascii="Arial" w:hAnsi="Arial" w:cs="Arial"/>
                <w:sz w:val="22"/>
                <w:szCs w:val="22"/>
              </w:rPr>
              <w:t>6</w:t>
            </w:r>
            <w:r w:rsidRPr="00F554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E769A" w:rsidTr="000A7894">
        <w:trPr>
          <w:trHeight w:val="529"/>
          <w:jc w:val="center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Licenças de Windows 2019 por usuário - CAL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30123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1.850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D36930" w:rsidP="00D3693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  <w:r w:rsidR="008E769A" w:rsidRPr="00F554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9A" w:rsidRPr="00F55415" w:rsidRDefault="00D36930" w:rsidP="00D3693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303.344,50</w:t>
            </w:r>
          </w:p>
        </w:tc>
      </w:tr>
      <w:tr w:rsidR="008E769A" w:rsidTr="000A7894">
        <w:trPr>
          <w:trHeight w:val="529"/>
          <w:jc w:val="center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Licenças de Windows 2019 Remote Desktop Service por usuário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30123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D3693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4</w:t>
            </w:r>
            <w:r w:rsidR="00D36930">
              <w:rPr>
                <w:rFonts w:ascii="Arial" w:hAnsi="Arial" w:cs="Arial"/>
                <w:sz w:val="22"/>
                <w:szCs w:val="22"/>
              </w:rPr>
              <w:t>46</w:t>
            </w:r>
            <w:r w:rsidRPr="00F55415">
              <w:rPr>
                <w:rFonts w:ascii="Arial" w:hAnsi="Arial" w:cs="Arial"/>
                <w:sz w:val="22"/>
                <w:szCs w:val="22"/>
              </w:rPr>
              <w:t>,</w:t>
            </w:r>
            <w:r w:rsidR="00D36930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9A" w:rsidRPr="00F55415" w:rsidRDefault="008E769A" w:rsidP="00D3693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1</w:t>
            </w:r>
            <w:r w:rsidR="00D36930">
              <w:rPr>
                <w:rFonts w:ascii="Arial" w:hAnsi="Arial" w:cs="Arial"/>
                <w:sz w:val="22"/>
                <w:szCs w:val="22"/>
              </w:rPr>
              <w:t>65</w:t>
            </w:r>
            <w:r w:rsidRPr="00F55415">
              <w:rPr>
                <w:rFonts w:ascii="Arial" w:hAnsi="Arial" w:cs="Arial"/>
                <w:sz w:val="22"/>
                <w:szCs w:val="22"/>
              </w:rPr>
              <w:t>.</w:t>
            </w:r>
            <w:r w:rsidR="00D36930">
              <w:rPr>
                <w:rFonts w:ascii="Arial" w:hAnsi="Arial" w:cs="Arial"/>
                <w:sz w:val="22"/>
                <w:szCs w:val="22"/>
              </w:rPr>
              <w:t>242</w:t>
            </w:r>
            <w:r w:rsidRPr="00F55415">
              <w:rPr>
                <w:rFonts w:ascii="Arial" w:hAnsi="Arial" w:cs="Arial"/>
                <w:sz w:val="22"/>
                <w:szCs w:val="22"/>
              </w:rPr>
              <w:t>,</w:t>
            </w:r>
            <w:r w:rsidR="00D36930">
              <w:rPr>
                <w:rFonts w:ascii="Arial" w:hAnsi="Arial" w:cs="Arial"/>
                <w:sz w:val="22"/>
                <w:szCs w:val="22"/>
              </w:rPr>
              <w:t>0</w:t>
            </w:r>
            <w:r w:rsidRPr="00F554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E769A" w:rsidTr="000A7894">
        <w:trPr>
          <w:trHeight w:val="529"/>
          <w:jc w:val="center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C2D0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527EFB" w:rsidRDefault="00485CFB" w:rsidP="001C2D0C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7EFB">
              <w:rPr>
                <w:rFonts w:ascii="Arial" w:hAnsi="Arial" w:cs="Arial"/>
                <w:b/>
                <w:sz w:val="22"/>
                <w:szCs w:val="22"/>
              </w:rPr>
              <w:t xml:space="preserve">VALOR GLOBAL </w:t>
            </w:r>
            <w:r w:rsidR="008E769A" w:rsidRPr="00527EF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30123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9A" w:rsidRPr="00F55415" w:rsidRDefault="008E769A" w:rsidP="001B0AE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41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9A" w:rsidRPr="00F55415" w:rsidRDefault="00D36930" w:rsidP="00D3693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737</w:t>
            </w:r>
            <w:r w:rsidR="008E769A" w:rsidRPr="00F55415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348</w:t>
            </w:r>
            <w:r w:rsidR="008E769A" w:rsidRPr="00F55415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:rsidR="005213C1" w:rsidRPr="008F3B77" w:rsidRDefault="005213C1" w:rsidP="005213C1">
      <w:pPr>
        <w:pStyle w:val="Standard"/>
        <w:spacing w:before="72" w:line="100" w:lineRule="atLeast"/>
        <w:ind w:right="144"/>
        <w:jc w:val="both"/>
      </w:pPr>
    </w:p>
    <w:p w:rsidR="005213C1" w:rsidRDefault="005213C1" w:rsidP="00C93F10">
      <w:pPr>
        <w:pStyle w:val="Corpo"/>
        <w:spacing w:before="72" w:line="360" w:lineRule="auto"/>
        <w:ind w:firstLine="0"/>
        <w:jc w:val="both"/>
      </w:pPr>
      <w:r w:rsidRPr="008F3B77">
        <w:rPr>
          <w:rFonts w:ascii="Arial" w:eastAsia="Times New Roman" w:hAnsi="Arial" w:cs="Arial"/>
          <w:color w:val="000000"/>
          <w:shd w:val="clear" w:color="auto" w:fill="FFFFFF"/>
          <w:lang w:val="pt-BR"/>
        </w:rPr>
        <w:t>4.1.1</w:t>
      </w:r>
      <w:r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– Nos preços est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ão incluídas todas as despesas ordinárias diretas e indiretas 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lastRenderedPageBreak/>
        <w:t>decorrentes da execução contratual, inclusive tributos e/ou impostos, fiscais e comerciais incidentes, frete, seguro e outros necessários ao cumprimento integral do objeto da contratação.</w:t>
      </w:r>
    </w:p>
    <w:p w:rsidR="005213C1" w:rsidRDefault="005213C1" w:rsidP="00C93F10">
      <w:pPr>
        <w:pStyle w:val="Corpo"/>
        <w:spacing w:before="72" w:line="360" w:lineRule="auto"/>
        <w:ind w:firstLine="0"/>
        <w:jc w:val="both"/>
      </w:pPr>
      <w:r w:rsidRPr="008F3B77">
        <w:rPr>
          <w:rFonts w:ascii="Arial" w:eastAsia="Times New Roman" w:hAnsi="Arial" w:cs="Arial"/>
          <w:color w:val="000000"/>
          <w:shd w:val="clear" w:color="auto" w:fill="FFFFFF"/>
          <w:lang w:val="pt-BR"/>
        </w:rPr>
        <w:t>4.1.2</w:t>
      </w:r>
      <w:r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- 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>Os preços contratados são fixos e irreajustáveis.</w:t>
      </w: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" w:eastAsia="Arial" w:hAnsi="Arial" w:cs="Arial"/>
          <w:color w:val="000000"/>
          <w:shd w:val="clear" w:color="auto" w:fill="FFFFFF"/>
          <w:lang w:val="pt-BR"/>
        </w:rPr>
      </w:pP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QUINTA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– </w:t>
      </w:r>
      <w:r w:rsidR="00C93F10">
        <w:rPr>
          <w:rFonts w:ascii="Arial" w:eastAsia="Times New Roman" w:hAnsi="Arial" w:cs="Arial"/>
          <w:b/>
          <w:bCs/>
          <w:color w:val="000000"/>
          <w:lang w:val="pt-BR"/>
        </w:rPr>
        <w:t xml:space="preserve">DA </w:t>
      </w:r>
      <w:r>
        <w:rPr>
          <w:rFonts w:ascii="Arial" w:eastAsia="Times New Roman" w:hAnsi="Arial" w:cs="Arial"/>
          <w:b/>
          <w:bCs/>
          <w:color w:val="000000"/>
          <w:lang w:val="pt-BR"/>
        </w:rPr>
        <w:t>DOTAÇÃO ORÇAMENTÁRIA</w:t>
      </w:r>
    </w:p>
    <w:p w:rsidR="001823C4" w:rsidRDefault="001823C4" w:rsidP="005213C1">
      <w:pPr>
        <w:pStyle w:val="Corpo"/>
        <w:spacing w:before="57" w:after="57" w:line="240" w:lineRule="atLeast"/>
        <w:ind w:left="10" w:firstLine="0"/>
        <w:jc w:val="both"/>
      </w:pPr>
    </w:p>
    <w:p w:rsidR="005213C1" w:rsidRPr="001823C4" w:rsidRDefault="005213C1" w:rsidP="00C93F10">
      <w:pPr>
        <w:pStyle w:val="Cabealho"/>
        <w:spacing w:before="57" w:after="57" w:line="360" w:lineRule="auto"/>
        <w:ind w:left="11"/>
        <w:jc w:val="both"/>
        <w:rPr>
          <w:rFonts w:ascii="Arial" w:hAnsi="Arial" w:cs="Arial"/>
          <w:b/>
        </w:rPr>
      </w:pPr>
      <w:r w:rsidRPr="00264662">
        <w:rPr>
          <w:rFonts w:ascii="Arial" w:eastAsia="Times New Roman" w:hAnsi="Arial" w:cs="Arial"/>
          <w:b/>
          <w:color w:val="000000"/>
          <w:shd w:val="clear" w:color="auto" w:fill="FFFFFF"/>
        </w:rPr>
        <w:t>5.1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- As despesas com o </w:t>
      </w:r>
      <w:r w:rsidRPr="001823C4">
        <w:rPr>
          <w:rFonts w:ascii="Arial" w:eastAsia="Times New Roman" w:hAnsi="Arial" w:cs="Arial"/>
          <w:color w:val="000000"/>
          <w:shd w:val="clear" w:color="auto" w:fill="FFFFFF"/>
        </w:rPr>
        <w:t xml:space="preserve">pagamento estão previstas no Programa: </w:t>
      </w:r>
      <w:r w:rsidR="00485CFB" w:rsidRPr="001823C4">
        <w:rPr>
          <w:rFonts w:ascii="Arial" w:eastAsia="Times New Roman" w:hAnsi="Arial" w:cs="Arial"/>
          <w:color w:val="000000"/>
          <w:shd w:val="clear" w:color="auto" w:fill="FFFFFF"/>
        </w:rPr>
        <w:t>Atividade -</w:t>
      </w:r>
      <w:proofErr w:type="gramStart"/>
      <w:r w:rsidR="00485CFB" w:rsidRPr="001823C4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  <w:proofErr w:type="gramEnd"/>
      <w:r w:rsidR="00485CFB" w:rsidRPr="001823C4">
        <w:rPr>
          <w:rFonts w:ascii="Arial" w:eastAsia="Times New Roman" w:hAnsi="Arial" w:cs="Arial"/>
          <w:b/>
          <w:color w:val="000000"/>
          <w:shd w:val="clear" w:color="auto" w:fill="FFFFFF"/>
        </w:rPr>
        <w:t>02122003342560023</w:t>
      </w:r>
      <w:r w:rsidR="00485CFB" w:rsidRPr="001823C4">
        <w:rPr>
          <w:rFonts w:ascii="Arial" w:eastAsia="Times New Roman" w:hAnsi="Arial" w:cs="Arial"/>
          <w:color w:val="000000"/>
          <w:shd w:val="clear" w:color="auto" w:fill="FFFFFF"/>
        </w:rPr>
        <w:t xml:space="preserve"> – Rubrica: </w:t>
      </w:r>
      <w:r w:rsidR="00485CFB" w:rsidRPr="001823C4">
        <w:rPr>
          <w:rFonts w:ascii="Arial" w:eastAsia="Times New Roman" w:hAnsi="Arial" w:cs="Arial"/>
          <w:b/>
          <w:color w:val="000000"/>
          <w:shd w:val="clear" w:color="auto" w:fill="FFFFFF"/>
        </w:rPr>
        <w:t>449040</w:t>
      </w:r>
      <w:r w:rsidR="00485CFB" w:rsidRPr="001823C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Pr="001823C4">
        <w:rPr>
          <w:rFonts w:ascii="Arial" w:eastAsia="Times New Roman" w:hAnsi="Arial" w:cs="Arial"/>
          <w:color w:val="000000"/>
          <w:shd w:val="clear" w:color="auto" w:fill="FFFFFF"/>
        </w:rPr>
        <w:t>conforme Nota de Empenho</w:t>
      </w:r>
      <w:r w:rsidR="001823C4" w:rsidRPr="001823C4">
        <w:rPr>
          <w:rFonts w:ascii="Arial" w:hAnsi="Arial" w:cs="Arial"/>
        </w:rPr>
        <w:t xml:space="preserve"> </w:t>
      </w:r>
      <w:r w:rsidR="001823C4" w:rsidRPr="001823C4">
        <w:rPr>
          <w:rFonts w:ascii="Arial" w:hAnsi="Arial" w:cs="Arial"/>
          <w:b/>
        </w:rPr>
        <w:t>2020NE001000</w:t>
      </w:r>
      <w:r w:rsidR="00485CFB" w:rsidRPr="001823C4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val="pt-BR"/>
        </w:rPr>
      </w:pPr>
    </w:p>
    <w:p w:rsidR="001823C4" w:rsidRDefault="001823C4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val="pt-BR"/>
        </w:rPr>
      </w:pPr>
    </w:p>
    <w:p w:rsidR="005213C1" w:rsidRDefault="005213C1" w:rsidP="005213C1">
      <w:pPr>
        <w:pStyle w:val="Corpo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</w:tabs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SEXTA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- DAS OBRIGAÇÕES DAS PARTES</w:t>
      </w:r>
    </w:p>
    <w:p w:rsidR="001823C4" w:rsidRDefault="001823C4" w:rsidP="005213C1">
      <w:pPr>
        <w:pStyle w:val="Corpo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</w:tabs>
        <w:spacing w:line="240" w:lineRule="atLeast"/>
        <w:ind w:firstLine="0"/>
        <w:jc w:val="both"/>
      </w:pPr>
    </w:p>
    <w:p w:rsidR="005213C1" w:rsidRDefault="005213C1" w:rsidP="005213C1">
      <w:pPr>
        <w:pStyle w:val="Cabealho"/>
        <w:tabs>
          <w:tab w:val="clear" w:pos="4419"/>
          <w:tab w:val="clear" w:pos="8838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</w:tabs>
        <w:spacing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5213C1" w:rsidRDefault="005213C1" w:rsidP="005213C1">
      <w:pPr>
        <w:pStyle w:val="Standard"/>
        <w:spacing w:line="0" w:lineRule="atLeast"/>
        <w:ind w:left="2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6.1 - OBRIGAÇÕES DA CONTRATADA</w:t>
      </w:r>
    </w:p>
    <w:p w:rsidR="001823C4" w:rsidRDefault="001823C4" w:rsidP="005213C1">
      <w:pPr>
        <w:pStyle w:val="Standard"/>
        <w:spacing w:line="0" w:lineRule="atLeast"/>
        <w:ind w:left="22"/>
      </w:pPr>
    </w:p>
    <w:p w:rsidR="005213C1" w:rsidRDefault="005213C1" w:rsidP="005213C1">
      <w:pPr>
        <w:pStyle w:val="Standard"/>
        <w:spacing w:line="281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6.1.1 Dar plena e fiel execução à contratação, respeitando todas as cláusulas e condições </w:t>
      </w:r>
      <w:r w:rsidRPr="00C93F10">
        <w:rPr>
          <w:rFonts w:ascii="Arial" w:eastAsia="Arial" w:hAnsi="Arial" w:cs="Arial"/>
        </w:rPr>
        <w:t xml:space="preserve">estabelecidas neste </w:t>
      </w:r>
      <w:r w:rsidR="00485CFB" w:rsidRPr="00C93F10">
        <w:rPr>
          <w:rFonts w:ascii="Arial" w:eastAsia="Arial" w:hAnsi="Arial" w:cs="Arial"/>
        </w:rPr>
        <w:t xml:space="preserve">Contrato, </w:t>
      </w:r>
      <w:r w:rsidRPr="00C93F10">
        <w:rPr>
          <w:rFonts w:ascii="Arial" w:eastAsia="Arial" w:hAnsi="Arial" w:cs="Arial"/>
        </w:rPr>
        <w:t>Termo de Referência, Edital e Licitação com Registro de Preços.</w:t>
      </w:r>
    </w:p>
    <w:p w:rsidR="005213C1" w:rsidRPr="00C93F10" w:rsidRDefault="005213C1" w:rsidP="005213C1">
      <w:pPr>
        <w:pStyle w:val="Standard"/>
        <w:spacing w:line="61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6.1.2 Comunicar imediatamente quaisquer irregularidades que possam comprometer a eficiência, responsabilidade e qualidade dos serviços, dando ciência ao Fiscal do Contrato, por escrito, a adoção das providências cabíveis.</w:t>
      </w:r>
    </w:p>
    <w:p w:rsidR="005213C1" w:rsidRPr="00C93F10" w:rsidRDefault="005213C1" w:rsidP="005213C1">
      <w:pPr>
        <w:pStyle w:val="Standard"/>
        <w:spacing w:line="69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6.1.3 Prestar as informações e os esclarecimentos solicitados pelo Fiscal do Contrato em tempo nunca superior a 02(dois) dias úteis, salvo por motivo justo e comprovadamente alheio à vontade da Contratada.</w:t>
      </w:r>
    </w:p>
    <w:p w:rsidR="005213C1" w:rsidRPr="00C93F10" w:rsidRDefault="005213C1" w:rsidP="005213C1">
      <w:pPr>
        <w:pStyle w:val="Standard"/>
        <w:spacing w:line="61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408" w:lineRule="auto"/>
        <w:ind w:left="22"/>
        <w:jc w:val="both"/>
      </w:pPr>
      <w:r w:rsidRPr="00C93F10">
        <w:rPr>
          <w:rFonts w:ascii="Arial" w:eastAsia="Arial" w:hAnsi="Arial" w:cs="Arial"/>
        </w:rPr>
        <w:t xml:space="preserve">6.1.4 Manter, durante a vigência da Ata de Registro de Preços, todas as condições de habilitação para contratar com a Administração Pública, apresentando, no que couber e sempre que solicitado, os documentos que comprovem as condições inerentes à habilitação jurídica, qualificação técnica, </w:t>
      </w:r>
      <w:bookmarkStart w:id="1" w:name="page51"/>
      <w:bookmarkEnd w:id="1"/>
      <w:r w:rsidRPr="00C93F10">
        <w:rPr>
          <w:rFonts w:ascii="Arial" w:eastAsia="Arial" w:hAnsi="Arial" w:cs="Arial"/>
        </w:rPr>
        <w:t xml:space="preserve">qualificação econômico-financeira e regularidade </w:t>
      </w:r>
      <w:r w:rsidRPr="00C93F10">
        <w:rPr>
          <w:rFonts w:ascii="Arial" w:eastAsia="Arial" w:hAnsi="Arial" w:cs="Arial"/>
        </w:rPr>
        <w:lastRenderedPageBreak/>
        <w:t>fiscal e trabalhista, em consonância com a legislação vigente.</w:t>
      </w:r>
    </w:p>
    <w:p w:rsidR="005213C1" w:rsidRPr="00C93F10" w:rsidRDefault="005213C1" w:rsidP="005213C1">
      <w:pPr>
        <w:pStyle w:val="Standard"/>
        <w:spacing w:line="39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6.1.5 Responsabilizar-se pelos vícios e danos decorrentes do produto, de acordo com os artigos 12, 13</w:t>
      </w:r>
      <w:r w:rsidR="00264662">
        <w:rPr>
          <w:rFonts w:ascii="Arial" w:eastAsia="Arial" w:hAnsi="Arial" w:cs="Arial"/>
        </w:rPr>
        <w:t xml:space="preserve">, </w:t>
      </w:r>
      <w:r w:rsidRPr="00C93F10">
        <w:rPr>
          <w:rFonts w:ascii="Arial" w:eastAsia="Arial" w:hAnsi="Arial" w:cs="Arial"/>
        </w:rPr>
        <w:t>18 e 26, do Código de Defesa do Consumidor (Lei nº 8.078/1990).</w:t>
      </w:r>
    </w:p>
    <w:p w:rsidR="005213C1" w:rsidRPr="00C93F10" w:rsidRDefault="005213C1" w:rsidP="005213C1">
      <w:pPr>
        <w:pStyle w:val="Standard"/>
        <w:spacing w:line="61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6.1.6 Em caso de importação, a Contratada deverá comprovar a origem dos produtos importados e a quitação dos tributos de importação a eles referentes. Os referidos comprovantes deverão ser apresentados no momento da entrega do objeto, sob pena de rescisão contratual e multa, conforme art. 3º, inciso III, do Decreto nº 7.174, de 12.05.10.</w:t>
      </w:r>
    </w:p>
    <w:p w:rsidR="005213C1" w:rsidRPr="00C93F10" w:rsidRDefault="005213C1" w:rsidP="005213C1">
      <w:pPr>
        <w:pStyle w:val="Standard"/>
        <w:spacing w:line="74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3E6BF9">
      <w:pPr>
        <w:pStyle w:val="Standard"/>
        <w:spacing w:line="384" w:lineRule="auto"/>
        <w:ind w:left="22" w:right="-35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 xml:space="preserve">6.1.7 A Contratada deverá executar as atividades constantes neste </w:t>
      </w:r>
      <w:r w:rsidR="00301234">
        <w:rPr>
          <w:rFonts w:ascii="Arial" w:eastAsia="Arial" w:hAnsi="Arial" w:cs="Arial"/>
        </w:rPr>
        <w:t xml:space="preserve">Contrato, </w:t>
      </w:r>
      <w:r w:rsidRPr="00C93F10">
        <w:rPr>
          <w:rFonts w:ascii="Arial" w:eastAsia="Arial" w:hAnsi="Arial" w:cs="Arial"/>
        </w:rPr>
        <w:t>de acordo com os mais elevados padrões de competência e integridade profissional e ética, junto a equipe técnica da SETIC.</w:t>
      </w:r>
    </w:p>
    <w:p w:rsidR="005213C1" w:rsidRDefault="005213C1" w:rsidP="005213C1">
      <w:pPr>
        <w:pStyle w:val="Standard"/>
        <w:spacing w:line="200" w:lineRule="exact"/>
        <w:ind w:left="22"/>
        <w:rPr>
          <w:rFonts w:ascii="Arial" w:eastAsia="Times New Roman" w:hAnsi="Arial" w:cs="Arial"/>
        </w:rPr>
      </w:pPr>
    </w:p>
    <w:p w:rsidR="001823C4" w:rsidRPr="00C93F10" w:rsidRDefault="001823C4" w:rsidP="005213C1">
      <w:pPr>
        <w:pStyle w:val="Standard"/>
        <w:spacing w:line="200" w:lineRule="exact"/>
        <w:ind w:left="22"/>
        <w:rPr>
          <w:rFonts w:ascii="Arial" w:eastAsia="Times New Roman" w:hAnsi="Arial" w:cs="Arial"/>
        </w:rPr>
      </w:pPr>
    </w:p>
    <w:p w:rsidR="005213C1" w:rsidRDefault="005213C1" w:rsidP="005213C1">
      <w:pPr>
        <w:pStyle w:val="Standard"/>
        <w:spacing w:line="0" w:lineRule="atLeast"/>
        <w:ind w:left="22"/>
        <w:rPr>
          <w:rFonts w:ascii="Arial" w:eastAsia="Arial" w:hAnsi="Arial" w:cs="Arial"/>
          <w:b/>
        </w:rPr>
      </w:pPr>
      <w:r w:rsidRPr="00C93F10">
        <w:rPr>
          <w:rFonts w:ascii="Arial" w:eastAsia="Arial" w:hAnsi="Arial" w:cs="Arial"/>
          <w:b/>
        </w:rPr>
        <w:t>6.2 OBRIGAÇÕES DA CONTRATANTE</w:t>
      </w:r>
    </w:p>
    <w:p w:rsidR="001823C4" w:rsidRPr="00C93F10" w:rsidRDefault="001823C4" w:rsidP="005213C1">
      <w:pPr>
        <w:pStyle w:val="Standard"/>
        <w:spacing w:line="0" w:lineRule="atLeast"/>
        <w:ind w:left="22"/>
      </w:pPr>
    </w:p>
    <w:p w:rsidR="005213C1" w:rsidRPr="00C93F10" w:rsidRDefault="005213C1" w:rsidP="005213C1">
      <w:pPr>
        <w:pStyle w:val="Standard"/>
        <w:spacing w:line="281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3E6BF9">
      <w:pPr>
        <w:pStyle w:val="Standard"/>
        <w:spacing w:line="360" w:lineRule="auto"/>
        <w:ind w:left="23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6.2.1 São obrigações da Contratante as resultantes da observância da Lei 8.666/93 e as descritas nos subitens abaixo.</w:t>
      </w:r>
    </w:p>
    <w:p w:rsidR="005213C1" w:rsidRPr="00C93F10" w:rsidRDefault="005213C1" w:rsidP="003E6BF9">
      <w:pPr>
        <w:pStyle w:val="Standard"/>
        <w:spacing w:line="279" w:lineRule="exact"/>
        <w:ind w:left="22"/>
        <w:jc w:val="both"/>
        <w:rPr>
          <w:rFonts w:ascii="Arial" w:eastAsia="Times New Roman" w:hAnsi="Arial" w:cs="Arial"/>
        </w:rPr>
      </w:pPr>
    </w:p>
    <w:p w:rsidR="005213C1" w:rsidRPr="00C93F10" w:rsidRDefault="005213C1" w:rsidP="003E6BF9">
      <w:pPr>
        <w:pStyle w:val="Standard"/>
        <w:spacing w:line="0" w:lineRule="atLeast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6.2.2 Receber provisoriamente o bem, disponibilizando local, data e horário.</w:t>
      </w:r>
    </w:p>
    <w:p w:rsidR="005213C1" w:rsidRPr="00C93F10" w:rsidRDefault="005213C1" w:rsidP="003E6BF9">
      <w:pPr>
        <w:pStyle w:val="Standard"/>
        <w:spacing w:line="279" w:lineRule="exact"/>
        <w:ind w:left="22"/>
        <w:jc w:val="both"/>
        <w:rPr>
          <w:rFonts w:ascii="Arial" w:eastAsia="Times New Roman" w:hAnsi="Arial" w:cs="Arial"/>
        </w:rPr>
      </w:pPr>
    </w:p>
    <w:p w:rsidR="005213C1" w:rsidRPr="00C93F10" w:rsidRDefault="005213C1" w:rsidP="003E6BF9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6.2.3 Verificar, no prazo fixado, a conformidade dos bens recebidos provisoriamente com as especificações constantes do Edital e da proposta, para fins de aceitação e recebimento definitivos.</w:t>
      </w:r>
    </w:p>
    <w:p w:rsidR="005213C1" w:rsidRPr="00C93F10" w:rsidRDefault="005213C1" w:rsidP="003E6BF9">
      <w:pPr>
        <w:pStyle w:val="Standard"/>
        <w:spacing w:line="61" w:lineRule="exact"/>
        <w:ind w:left="22"/>
        <w:jc w:val="both"/>
        <w:rPr>
          <w:rFonts w:ascii="Arial" w:eastAsia="Times New Roman" w:hAnsi="Arial" w:cs="Arial"/>
        </w:rPr>
      </w:pPr>
    </w:p>
    <w:p w:rsidR="005213C1" w:rsidRPr="00C93F10" w:rsidRDefault="005213C1" w:rsidP="003E6BF9">
      <w:pPr>
        <w:pStyle w:val="Standard"/>
        <w:spacing w:line="408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6.2.4 Exigir o cumprimento de todas as obrigações assumidas pela Contratada.</w:t>
      </w:r>
      <w:bookmarkStart w:id="2" w:name="page61"/>
      <w:bookmarkEnd w:id="2"/>
    </w:p>
    <w:p w:rsidR="005213C1" w:rsidRPr="00C93F10" w:rsidRDefault="005213C1" w:rsidP="003E6BF9">
      <w:pPr>
        <w:pStyle w:val="Standard"/>
        <w:spacing w:line="408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4.2.5 Prestar as informações e os esclarecimentos que venham a ser solicitados pela Contratada.</w:t>
      </w:r>
    </w:p>
    <w:p w:rsidR="005213C1" w:rsidRPr="00C93F10" w:rsidRDefault="005213C1" w:rsidP="003E6BF9">
      <w:pPr>
        <w:pStyle w:val="Standard"/>
        <w:spacing w:line="39" w:lineRule="exact"/>
        <w:ind w:left="22"/>
        <w:jc w:val="both"/>
        <w:rPr>
          <w:rFonts w:ascii="Arial" w:eastAsia="Times New Roman" w:hAnsi="Arial" w:cs="Arial"/>
        </w:rPr>
      </w:pPr>
    </w:p>
    <w:p w:rsidR="005213C1" w:rsidRPr="00C93F10" w:rsidRDefault="005213C1" w:rsidP="003E6BF9">
      <w:pPr>
        <w:pStyle w:val="Standard"/>
        <w:spacing w:line="0" w:lineRule="atLeast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6.2.6 Efetuar os pagamentos no prazo previsto.</w:t>
      </w:r>
    </w:p>
    <w:p w:rsidR="005213C1" w:rsidRPr="00C93F10" w:rsidRDefault="005213C1" w:rsidP="003E6BF9">
      <w:pPr>
        <w:pStyle w:val="Standard"/>
        <w:spacing w:line="200" w:lineRule="exact"/>
        <w:ind w:left="22"/>
        <w:jc w:val="both"/>
        <w:rPr>
          <w:rFonts w:ascii="Arial" w:eastAsia="Times New Roman" w:hAnsi="Arial" w:cs="Arial"/>
        </w:rPr>
      </w:pPr>
    </w:p>
    <w:p w:rsidR="005213C1" w:rsidRPr="00C93F10" w:rsidRDefault="005213C1" w:rsidP="003E6BF9">
      <w:pPr>
        <w:pStyle w:val="Standard"/>
        <w:spacing w:line="360" w:lineRule="auto"/>
        <w:jc w:val="both"/>
        <w:rPr>
          <w:rFonts w:ascii="Arial" w:eastAsia="Arial" w:hAnsi="Arial" w:cs="Arial"/>
          <w:color w:val="000000"/>
        </w:rPr>
      </w:pPr>
      <w:r w:rsidRPr="00C93F10">
        <w:rPr>
          <w:rFonts w:ascii="Arial" w:eastAsia="Arial" w:hAnsi="Arial" w:cs="Arial"/>
          <w:color w:val="000000"/>
        </w:rPr>
        <w:t xml:space="preserve">6.2.7 Exercer quaisquer outras atribuições derivadas da lei, regulamentos, das demais normas aplicadas ao </w:t>
      </w:r>
      <w:r w:rsidR="00301234">
        <w:rPr>
          <w:rFonts w:ascii="Arial" w:eastAsia="Arial" w:hAnsi="Arial" w:cs="Arial"/>
          <w:color w:val="000000"/>
        </w:rPr>
        <w:t>C</w:t>
      </w:r>
      <w:r w:rsidRPr="00C93F10">
        <w:rPr>
          <w:rFonts w:ascii="Arial" w:eastAsia="Arial" w:hAnsi="Arial" w:cs="Arial"/>
          <w:color w:val="000000"/>
        </w:rPr>
        <w:t>ontrato ou sempre que o exigir o interesse da Administração Pública.</w:t>
      </w:r>
    </w:p>
    <w:p w:rsidR="005213C1" w:rsidRPr="00C93F10" w:rsidRDefault="005213C1" w:rsidP="005213C1">
      <w:pPr>
        <w:pStyle w:val="Standard"/>
        <w:ind w:firstLine="2340"/>
        <w:jc w:val="both"/>
        <w:rPr>
          <w:rFonts w:ascii="Arial" w:eastAsia="Arial" w:hAnsi="Arial" w:cs="Arial"/>
          <w:color w:val="000000"/>
        </w:rPr>
      </w:pPr>
      <w:r w:rsidRPr="00C93F10">
        <w:rPr>
          <w:rFonts w:ascii="Arial" w:eastAsia="Arial" w:hAnsi="Arial" w:cs="Arial"/>
          <w:color w:val="000000"/>
        </w:rPr>
        <w:lastRenderedPageBreak/>
        <w:tab/>
      </w:r>
      <w:r w:rsidRPr="00C93F10">
        <w:rPr>
          <w:rFonts w:ascii="Arial" w:eastAsia="Arial" w:hAnsi="Arial" w:cs="Arial"/>
          <w:color w:val="000000"/>
        </w:rPr>
        <w:tab/>
      </w: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r w:rsidRPr="00C93F10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SÉTIMA</w:t>
      </w:r>
      <w:r w:rsidRPr="00C93F10">
        <w:rPr>
          <w:rFonts w:ascii="Arial" w:eastAsia="Times New Roman" w:hAnsi="Arial" w:cs="Arial"/>
          <w:b/>
          <w:bCs/>
          <w:color w:val="000000"/>
          <w:lang w:val="pt-BR"/>
        </w:rPr>
        <w:t xml:space="preserve"> – DAS LICENÇAS</w:t>
      </w:r>
    </w:p>
    <w:p w:rsidR="001823C4" w:rsidRPr="00C93F10" w:rsidRDefault="001823C4" w:rsidP="005213C1">
      <w:pPr>
        <w:pStyle w:val="Corpo"/>
        <w:spacing w:line="240" w:lineRule="atLeast"/>
        <w:ind w:firstLine="0"/>
        <w:jc w:val="both"/>
      </w:pPr>
    </w:p>
    <w:p w:rsidR="005213C1" w:rsidRPr="00C93F10" w:rsidRDefault="005213C1" w:rsidP="005213C1">
      <w:pPr>
        <w:pStyle w:val="Cabealho"/>
        <w:spacing w:line="240" w:lineRule="atLeast"/>
        <w:jc w:val="both"/>
        <w:rPr>
          <w:rFonts w:ascii="Arial" w:eastAsia="Arial" w:hAnsi="Arial" w:cs="Arial"/>
          <w:b/>
          <w:bCs/>
          <w:color w:val="000000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</w:pPr>
      <w:r w:rsidRPr="008F3B77">
        <w:rPr>
          <w:rFonts w:ascii="Arial" w:eastAsia="Arial" w:hAnsi="Arial" w:cs="Arial"/>
          <w:b/>
        </w:rPr>
        <w:t>7.1</w:t>
      </w:r>
      <w:r w:rsidRPr="00C93F10">
        <w:rPr>
          <w:rFonts w:ascii="Arial" w:eastAsia="Arial" w:hAnsi="Arial" w:cs="Arial"/>
        </w:rPr>
        <w:t xml:space="preserve"> As licenças deverão ser entregues acompanhadas do manual de acesso, no qual deverão constar, de forma clara e objetiva, as quantidades, a forma de acesso e a descrição detalhada de cada um dos benefícios a que o adquirente terá direito, conforme determinado e disponibilizado pelo fabricante dos softwares (Microsoft).</w:t>
      </w:r>
      <w:bookmarkStart w:id="3" w:name="page81"/>
      <w:bookmarkEnd w:id="3"/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 xml:space="preserve">7.2 Deverá ser informado e providenciado local de acesso (website) e/ou ferramenta disponibilizada pelo fabricante para gerenciamento, controle e acesso para as licenças e chaves de </w:t>
      </w:r>
      <w:r w:rsidRPr="00E84F8A">
        <w:rPr>
          <w:rFonts w:ascii="Arial" w:eastAsia="Arial" w:hAnsi="Arial" w:cs="Arial"/>
          <w:i/>
        </w:rPr>
        <w:t>software</w:t>
      </w:r>
      <w:r w:rsidRPr="00C93F10">
        <w:rPr>
          <w:rFonts w:ascii="Arial" w:eastAsia="Arial" w:hAnsi="Arial" w:cs="Arial"/>
        </w:rPr>
        <w:t xml:space="preserve"> fornecidas.</w:t>
      </w:r>
    </w:p>
    <w:p w:rsidR="005213C1" w:rsidRPr="00C93F10" w:rsidRDefault="005213C1" w:rsidP="005213C1">
      <w:pPr>
        <w:pStyle w:val="Standard"/>
        <w:spacing w:line="61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7.3 As licenças devem estar em nome do Contratante (Órgão Gerenciador da Ata de registro de preços ou Órgão participante, conforme o caso), em modo definitivo, legalizado, não sendo admitidas versões “shareware” ou “</w:t>
      </w:r>
      <w:proofErr w:type="spellStart"/>
      <w:r w:rsidRPr="00C93F10">
        <w:rPr>
          <w:rFonts w:ascii="Arial" w:eastAsia="Arial" w:hAnsi="Arial" w:cs="Arial"/>
        </w:rPr>
        <w:t>trial</w:t>
      </w:r>
      <w:proofErr w:type="spellEnd"/>
      <w:r w:rsidRPr="00C93F10">
        <w:rPr>
          <w:rFonts w:ascii="Arial" w:eastAsia="Arial" w:hAnsi="Arial" w:cs="Arial"/>
        </w:rPr>
        <w:t>”, devendo esta condição ser comprovada por meio do site do fabricante.</w:t>
      </w:r>
    </w:p>
    <w:p w:rsidR="005213C1" w:rsidRPr="00C93F10" w:rsidRDefault="005213C1" w:rsidP="005213C1">
      <w:pPr>
        <w:pStyle w:val="Standard"/>
        <w:spacing w:line="69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7.4 Deverá ser entregue a licença correspondente à versão mais atual disponível no mercado, sem reduzir nenhuma funcionalidade da versão anterior.</w:t>
      </w:r>
    </w:p>
    <w:p w:rsidR="005213C1" w:rsidRPr="00C93F10" w:rsidRDefault="005213C1" w:rsidP="005213C1">
      <w:pPr>
        <w:pStyle w:val="Standard"/>
        <w:spacing w:line="61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0" w:lineRule="atLeast"/>
        <w:ind w:left="22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7.5 Não serão aceitas licenças do tipo OEM.</w:t>
      </w:r>
    </w:p>
    <w:p w:rsidR="005213C1" w:rsidRPr="00C93F10" w:rsidRDefault="005213C1" w:rsidP="005213C1">
      <w:pPr>
        <w:pStyle w:val="Standard"/>
        <w:spacing w:line="279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408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>7.6 Deverá ser fornecido certificado do fabricante que comprove o registro das licenças no site do fabricante.</w:t>
      </w:r>
    </w:p>
    <w:p w:rsidR="005213C1" w:rsidRPr="00C93F10" w:rsidRDefault="005213C1" w:rsidP="005213C1">
      <w:pPr>
        <w:pStyle w:val="Standard"/>
        <w:spacing w:line="39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 xml:space="preserve">7.7 Além dos </w:t>
      </w:r>
      <w:r w:rsidR="00E84F8A">
        <w:rPr>
          <w:rFonts w:ascii="Arial" w:eastAsia="Arial" w:hAnsi="Arial" w:cs="Arial"/>
        </w:rPr>
        <w:t>C</w:t>
      </w:r>
      <w:r w:rsidRPr="00C93F10">
        <w:rPr>
          <w:rFonts w:ascii="Arial" w:eastAsia="Arial" w:hAnsi="Arial" w:cs="Arial"/>
        </w:rPr>
        <w:t>ontratos administrativos, o CONTRATANTE não aceitará assinar contratos com o FABRICANTE para o recebimento das licenças decorrentes deste processo, ficando a LICITANTE obrigada a efetuar os seus pedidos ciente desta condição, bem como comprovar através do site do fabricante que as licenças adquiridas estão devidamente registradas no nome do CONTRATANTE.</w:t>
      </w:r>
    </w:p>
    <w:p w:rsidR="005213C1" w:rsidRPr="00C93F10" w:rsidRDefault="005213C1" w:rsidP="005213C1">
      <w:pPr>
        <w:pStyle w:val="Standard"/>
        <w:spacing w:line="71" w:lineRule="exact"/>
        <w:ind w:left="22"/>
        <w:rPr>
          <w:rFonts w:ascii="Arial" w:eastAsia="Times New Roman" w:hAnsi="Arial" w:cs="Arial"/>
        </w:rPr>
      </w:pPr>
    </w:p>
    <w:p w:rsidR="005213C1" w:rsidRPr="00C93F10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C93F10">
        <w:rPr>
          <w:rFonts w:ascii="Arial" w:eastAsia="Arial" w:hAnsi="Arial" w:cs="Arial"/>
        </w:rPr>
        <w:t xml:space="preserve">7.8 As licenças a serem adquiridas não levam em conta o software </w:t>
      </w:r>
      <w:proofErr w:type="spellStart"/>
      <w:r w:rsidRPr="00D0208D">
        <w:rPr>
          <w:rFonts w:ascii="Arial" w:eastAsia="Arial" w:hAnsi="Arial" w:cs="Arial"/>
          <w:i/>
        </w:rPr>
        <w:t>assurance</w:t>
      </w:r>
      <w:proofErr w:type="spellEnd"/>
      <w:r w:rsidRPr="00C93F10">
        <w:rPr>
          <w:rFonts w:ascii="Arial" w:eastAsia="Arial" w:hAnsi="Arial" w:cs="Arial"/>
        </w:rPr>
        <w:t>, porém, nada obsta que haja recebimento definitivo com esse benefício nos itens aplicáveis.</w:t>
      </w:r>
    </w:p>
    <w:p w:rsidR="005213C1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</w:p>
    <w:p w:rsidR="001823C4" w:rsidRDefault="005213C1" w:rsidP="005213C1">
      <w:pPr>
        <w:pStyle w:val="Standard"/>
        <w:spacing w:line="384" w:lineRule="auto"/>
        <w:ind w:left="22"/>
        <w:jc w:val="both"/>
        <w:rPr>
          <w:rFonts w:ascii="Arial" w:eastAsia="Times New Roman" w:hAnsi="Arial" w:cs="Arial"/>
          <w:b/>
          <w:bCs/>
          <w:color w:val="000000"/>
        </w:rPr>
      </w:pPr>
      <w:bookmarkStart w:id="4" w:name="page911"/>
      <w:bookmarkEnd w:id="4"/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lastRenderedPageBreak/>
        <w:t>CLÁUSULA OITAVA</w:t>
      </w:r>
      <w:r>
        <w:rPr>
          <w:rFonts w:ascii="Arial" w:eastAsia="Times New Roman" w:hAnsi="Arial" w:cs="Arial"/>
          <w:b/>
          <w:bCs/>
          <w:color w:val="000000"/>
        </w:rPr>
        <w:t xml:space="preserve"> – DO PRAZO DE ENTREGA E VIGÊNCIA CONTRATUAL </w:t>
      </w:r>
    </w:p>
    <w:p w:rsidR="005213C1" w:rsidRDefault="005213C1" w:rsidP="005213C1">
      <w:pPr>
        <w:pStyle w:val="Standard"/>
        <w:spacing w:line="384" w:lineRule="auto"/>
        <w:ind w:left="22"/>
        <w:jc w:val="both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5213C1" w:rsidRDefault="005213C1" w:rsidP="00C93F10">
      <w:pPr>
        <w:pStyle w:val="Cabealho"/>
        <w:spacing w:before="57" w:after="57" w:line="360" w:lineRule="auto"/>
        <w:ind w:left="10"/>
        <w:jc w:val="both"/>
        <w:rPr>
          <w:rFonts w:ascii="Arial" w:eastAsia="Arial" w:hAnsi="Arial" w:cs="Arial"/>
          <w:color w:val="000000"/>
        </w:rPr>
      </w:pPr>
      <w:r w:rsidRPr="008F3B77">
        <w:rPr>
          <w:rFonts w:ascii="Arial" w:eastAsia="Arial" w:hAnsi="Arial" w:cs="Arial"/>
          <w:b/>
          <w:color w:val="000000"/>
        </w:rPr>
        <w:t>8.1</w:t>
      </w:r>
      <w:r>
        <w:rPr>
          <w:rFonts w:ascii="Arial" w:eastAsia="Arial" w:hAnsi="Arial" w:cs="Arial"/>
          <w:color w:val="000000"/>
        </w:rPr>
        <w:t xml:space="preserve"> - As licenças deverão ser entregues no prazo máximo de 30 (trinta) dias a partir da assinatura deste contrato.</w:t>
      </w:r>
    </w:p>
    <w:p w:rsidR="005213C1" w:rsidRDefault="005213C1" w:rsidP="00C93F10">
      <w:pPr>
        <w:pStyle w:val="Standard"/>
        <w:numPr>
          <w:ilvl w:val="1"/>
          <w:numId w:val="2"/>
        </w:numPr>
        <w:spacing w:line="360" w:lineRule="auto"/>
        <w:ind w:left="0" w:right="38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E84F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A falta das licenças não poderá ser alegada como motivo de força maior, e não exime a Contratada das penalidades a que está sujeita pelo não cumprimento dos prazos estabelecidos.</w:t>
      </w:r>
    </w:p>
    <w:p w:rsidR="005213C1" w:rsidRDefault="005213C1" w:rsidP="005213C1">
      <w:pPr>
        <w:pStyle w:val="Standard"/>
        <w:spacing w:line="384" w:lineRule="auto"/>
        <w:ind w:right="38"/>
        <w:jc w:val="both"/>
        <w:rPr>
          <w:rFonts w:ascii="Arial" w:eastAsia="Arial" w:hAnsi="Arial" w:cs="Arial"/>
        </w:rPr>
      </w:pPr>
    </w:p>
    <w:p w:rsidR="005213C1" w:rsidRDefault="005213C1" w:rsidP="001823C4">
      <w:pPr>
        <w:pStyle w:val="Standard"/>
        <w:numPr>
          <w:ilvl w:val="1"/>
          <w:numId w:val="2"/>
        </w:numPr>
        <w:spacing w:line="384" w:lineRule="auto"/>
        <w:ind w:left="284" w:right="40" w:hanging="171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- O prazo de vigência deste Termo de Contrato tem início na data da sua assinatura e encerramento 6 (seis) meses depois.</w:t>
      </w:r>
    </w:p>
    <w:p w:rsidR="00D0208D" w:rsidRDefault="00D0208D" w:rsidP="00D0208D">
      <w:pPr>
        <w:pStyle w:val="PargrafodaLista"/>
        <w:rPr>
          <w:rFonts w:ascii="Arial" w:eastAsia="ArialMT" w:hAnsi="Arial" w:cs="Arial"/>
        </w:rPr>
      </w:pP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bookmarkStart w:id="5" w:name="page912"/>
      <w:bookmarkEnd w:id="5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NONA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– DO DIREITO DE PROPRIEDADE INTELECTUAL</w:t>
      </w:r>
    </w:p>
    <w:p w:rsidR="001823C4" w:rsidRDefault="001823C4" w:rsidP="005213C1">
      <w:pPr>
        <w:pStyle w:val="Corpo"/>
        <w:spacing w:before="57" w:after="57" w:line="240" w:lineRule="atLeast"/>
        <w:ind w:left="10" w:firstLine="0"/>
        <w:jc w:val="both"/>
      </w:pPr>
    </w:p>
    <w:p w:rsidR="005213C1" w:rsidRDefault="005213C1" w:rsidP="00C93F10">
      <w:pPr>
        <w:pStyle w:val="Cabealho"/>
        <w:spacing w:before="57" w:after="57" w:line="360" w:lineRule="auto"/>
        <w:ind w:left="11"/>
        <w:jc w:val="both"/>
      </w:pPr>
      <w:r w:rsidRPr="008F3B77">
        <w:rPr>
          <w:rFonts w:ascii="Arial" w:eastAsia="Arial" w:hAnsi="Arial" w:cs="Arial"/>
          <w:b/>
          <w:color w:val="000000"/>
          <w:sz w:val="22"/>
          <w:szCs w:val="22"/>
        </w:rPr>
        <w:t>9.1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O</w:t>
      </w:r>
      <w:r>
        <w:rPr>
          <w:rFonts w:ascii="Arial" w:eastAsia="Arial" w:hAnsi="Arial" w:cs="Arial"/>
          <w:color w:val="000000"/>
          <w:szCs w:val="22"/>
        </w:rPr>
        <w:t xml:space="preserve"> Contrat</w:t>
      </w:r>
      <w:r>
        <w:rPr>
          <w:rFonts w:ascii="Arial" w:eastAsia="Arial" w:hAnsi="Arial" w:cs="Arial"/>
          <w:color w:val="000000"/>
        </w:rPr>
        <w:t xml:space="preserve">o de Licença e a autorização devem estar </w:t>
      </w:r>
      <w:proofErr w:type="gramStart"/>
      <w:r>
        <w:rPr>
          <w:rFonts w:ascii="Arial" w:eastAsia="Arial" w:hAnsi="Arial" w:cs="Arial"/>
          <w:color w:val="000000"/>
        </w:rPr>
        <w:t>contida</w:t>
      </w:r>
      <w:r w:rsidR="00764D6D">
        <w:rPr>
          <w:rFonts w:ascii="Arial" w:eastAsia="Arial" w:hAnsi="Arial" w:cs="Arial"/>
          <w:color w:val="000000"/>
        </w:rPr>
        <w:t>s</w:t>
      </w:r>
      <w:proofErr w:type="gramEnd"/>
      <w:r>
        <w:rPr>
          <w:rFonts w:ascii="Arial" w:eastAsia="Arial" w:hAnsi="Arial" w:cs="Arial"/>
          <w:color w:val="000000"/>
        </w:rPr>
        <w:t xml:space="preserve"> no pacote do uso da licença, não devendo representar nenhum ônus a mais pela propriedade Intelectual.</w:t>
      </w: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Arial" w:hAnsi="Arial" w:cs="Arial"/>
          <w:color w:val="000000"/>
          <w:lang w:val="pt-BR"/>
        </w:rPr>
      </w:pP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Arial" w:hAnsi="Arial" w:cs="Arial"/>
          <w:b/>
          <w:bCs/>
          <w:color w:val="000000"/>
          <w:lang w:val="pt-BR"/>
        </w:rPr>
      </w:pPr>
      <w:bookmarkStart w:id="6" w:name="page913"/>
      <w:bookmarkEnd w:id="6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DÉCIMA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– DAS </w:t>
      </w:r>
      <w:r>
        <w:rPr>
          <w:rFonts w:ascii="Arial" w:eastAsia="Arial" w:hAnsi="Arial" w:cs="Arial"/>
          <w:b/>
          <w:bCs/>
          <w:color w:val="000000"/>
          <w:lang w:val="pt-BR"/>
        </w:rPr>
        <w:t xml:space="preserve">CONDIÇÕES E PRAZO DE GARANTIA E SUPORTE </w:t>
      </w:r>
      <w:r w:rsidRPr="008F3B77">
        <w:rPr>
          <w:rFonts w:ascii="Arial" w:eastAsia="Arial" w:hAnsi="Arial" w:cs="Arial"/>
          <w:b/>
          <w:bCs/>
          <w:color w:val="000000"/>
          <w:lang w:val="pt-BR"/>
        </w:rPr>
        <w:t>TÉCNICO</w:t>
      </w:r>
    </w:p>
    <w:p w:rsidR="001823C4" w:rsidRPr="008F3B77" w:rsidRDefault="001823C4" w:rsidP="005213C1">
      <w:pPr>
        <w:pStyle w:val="Corpo"/>
        <w:spacing w:before="57" w:after="57" w:line="240" w:lineRule="atLeast"/>
        <w:ind w:left="10" w:firstLine="0"/>
        <w:jc w:val="both"/>
        <w:rPr>
          <w:b/>
        </w:rPr>
      </w:pPr>
    </w:p>
    <w:p w:rsidR="005213C1" w:rsidRDefault="005213C1" w:rsidP="00C93F10">
      <w:pPr>
        <w:pStyle w:val="Corpo"/>
        <w:spacing w:before="57" w:after="57" w:line="360" w:lineRule="auto"/>
        <w:ind w:left="11" w:firstLine="0"/>
        <w:jc w:val="both"/>
      </w:pPr>
      <w:r w:rsidRPr="008F3B77">
        <w:rPr>
          <w:rFonts w:ascii="Arial" w:eastAsia="Times New Roman" w:hAnsi="Arial" w:cs="Arial"/>
          <w:b/>
          <w:color w:val="000000"/>
          <w:shd w:val="clear" w:color="auto" w:fill="FFFFFF"/>
          <w:lang w:val="pt-BR"/>
        </w:rPr>
        <w:t>10.1</w:t>
      </w:r>
      <w:r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</w:t>
      </w:r>
      <w:r w:rsidR="003E6BF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–</w:t>
      </w:r>
      <w:r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</w:t>
      </w:r>
      <w:r w:rsidR="003E6BF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Os p</w:t>
      </w:r>
      <w:proofErr w:type="spellStart"/>
      <w:r>
        <w:rPr>
          <w:rFonts w:ascii="Arial" w:eastAsia="Arial" w:hAnsi="Arial" w:cs="Arial"/>
        </w:rPr>
        <w:t>rodutos</w:t>
      </w:r>
      <w:proofErr w:type="spellEnd"/>
      <w:r>
        <w:rPr>
          <w:rFonts w:ascii="Arial" w:eastAsia="Arial" w:hAnsi="Arial" w:cs="Arial"/>
        </w:rPr>
        <w:t xml:space="preserve"> da </w:t>
      </w:r>
      <w:r w:rsidRPr="003E6BF9">
        <w:rPr>
          <w:rFonts w:ascii="Arial" w:eastAsia="Arial" w:hAnsi="Arial" w:cs="Arial"/>
          <w:i/>
        </w:rPr>
        <w:t>Microsoft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mesmo</w:t>
      </w:r>
      <w:r w:rsidR="00485CFB"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, e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serviços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garantia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suporte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padronizados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fornecidos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própria</w:t>
      </w:r>
      <w:proofErr w:type="spellEnd"/>
      <w:r>
        <w:rPr>
          <w:rFonts w:ascii="Arial" w:eastAsia="Arial" w:hAnsi="Arial" w:cs="Arial"/>
        </w:rPr>
        <w:t xml:space="preserve"> </w:t>
      </w:r>
      <w:r w:rsidRPr="003E6BF9">
        <w:rPr>
          <w:rFonts w:ascii="Arial" w:eastAsia="Arial" w:hAnsi="Arial" w:cs="Arial"/>
          <w:i/>
        </w:rPr>
        <w:t>Microsoft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assim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Contratada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fornecedora</w:t>
      </w:r>
      <w:proofErr w:type="spellEnd"/>
      <w:r>
        <w:rPr>
          <w:rFonts w:ascii="Arial" w:eastAsia="Arial" w:hAnsi="Arial" w:cs="Arial"/>
        </w:rPr>
        <w:t xml:space="preserve"> do </w:t>
      </w:r>
      <w:r w:rsidRPr="003E6BF9">
        <w:rPr>
          <w:rFonts w:ascii="Arial" w:eastAsia="Arial" w:hAnsi="Arial" w:cs="Arial"/>
          <w:i/>
        </w:rPr>
        <w:t>Windows Server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deixar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fornecer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suporte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garantia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fora</w:t>
      </w:r>
      <w:proofErr w:type="spellEnd"/>
      <w:r>
        <w:rPr>
          <w:rFonts w:ascii="Arial" w:eastAsia="Arial" w:hAnsi="Arial" w:cs="Arial"/>
        </w:rPr>
        <w:t xml:space="preserve"> dos </w:t>
      </w:r>
      <w:proofErr w:type="spellStart"/>
      <w:r>
        <w:rPr>
          <w:rFonts w:ascii="Arial" w:eastAsia="Arial" w:hAnsi="Arial" w:cs="Arial"/>
        </w:rPr>
        <w:t>padrões</w:t>
      </w:r>
      <w:proofErr w:type="spellEnd"/>
      <w:r>
        <w:rPr>
          <w:rFonts w:ascii="Arial" w:eastAsia="Arial" w:hAnsi="Arial" w:cs="Arial"/>
        </w:rPr>
        <w:t xml:space="preserve"> da </w:t>
      </w:r>
      <w:r w:rsidRPr="003E6BF9">
        <w:rPr>
          <w:rFonts w:ascii="Arial" w:eastAsia="Arial" w:hAnsi="Arial" w:cs="Arial"/>
          <w:i/>
        </w:rPr>
        <w:t>Microsoft</w:t>
      </w:r>
      <w:r>
        <w:rPr>
          <w:rFonts w:ascii="Arial" w:eastAsia="Arial" w:hAnsi="Arial" w:cs="Arial"/>
        </w:rPr>
        <w:t>.</w:t>
      </w: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</w:rPr>
      </w:pP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  <w:bookmarkStart w:id="7" w:name="page9131"/>
      <w:bookmarkEnd w:id="7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DÉCIMA PRIMEIRA – DA FORMA DE EXECUÇÃO E GESTÃO DO CONTRATO</w:t>
      </w:r>
    </w:p>
    <w:p w:rsidR="001823C4" w:rsidRDefault="001823C4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</w:p>
    <w:p w:rsidR="005213C1" w:rsidRDefault="005213C1" w:rsidP="00C93F10">
      <w:pPr>
        <w:pStyle w:val="Corpo"/>
        <w:spacing w:before="57" w:after="57" w:line="360" w:lineRule="auto"/>
        <w:ind w:left="11" w:firstLine="0"/>
        <w:jc w:val="both"/>
        <w:rPr>
          <w:rFonts w:ascii="Arial" w:eastAsia="Arial" w:hAnsi="Arial" w:cs="Arial"/>
          <w:color w:val="000000"/>
          <w:shd w:val="clear" w:color="auto" w:fill="FFFFFF"/>
          <w:lang w:val="pt-BR"/>
        </w:rPr>
      </w:pPr>
      <w:r w:rsidRPr="008F3B77">
        <w:rPr>
          <w:rFonts w:ascii="Arial" w:eastAsia="Arial" w:hAnsi="Arial" w:cs="Arial"/>
          <w:b/>
          <w:color w:val="000000"/>
          <w:shd w:val="clear" w:color="auto" w:fill="FFFFFF"/>
          <w:lang w:val="pt-BR"/>
        </w:rPr>
        <w:t>11.1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 - PREPOSTO DA CONTRATADA: Integrante da CONTRATADA com capacidade gerencial para tratar</w:t>
      </w:r>
      <w:r w:rsidR="00E84F8A"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 de 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>todos os assuntos previstos neste Contrato, sem implicar em ônus para o CONTRATANTE.</w:t>
      </w:r>
    </w:p>
    <w:p w:rsidR="005213C1" w:rsidRDefault="005213C1" w:rsidP="005213C1">
      <w:pPr>
        <w:pStyle w:val="Standard"/>
        <w:tabs>
          <w:tab w:val="left" w:pos="2890"/>
        </w:tabs>
        <w:spacing w:line="384" w:lineRule="auto"/>
        <w:ind w:right="25"/>
        <w:jc w:val="both"/>
        <w:rPr>
          <w:rFonts w:ascii="Arial" w:eastAsia="Arial" w:hAnsi="Arial" w:cs="Arial"/>
        </w:rPr>
      </w:pPr>
      <w:r w:rsidRPr="003E6BF9">
        <w:rPr>
          <w:rFonts w:ascii="Arial" w:eastAsia="Arial" w:hAnsi="Arial" w:cs="Arial"/>
          <w:b/>
        </w:rPr>
        <w:lastRenderedPageBreak/>
        <w:t>11.2</w:t>
      </w:r>
      <w:r>
        <w:rPr>
          <w:rFonts w:ascii="Arial" w:eastAsia="Arial" w:hAnsi="Arial" w:cs="Arial"/>
        </w:rPr>
        <w:t xml:space="preserve"> - FISCAL DE CONTRATO: Integrante do setor requisitante que exercerá função operacional de acompanhar e fiscalizar a execução do contrato, relatando os fatos à autoridade competente; anotar as ocorrências em registro próprio (livro de ocorrência); e determinar a regularização de faltas ou defeitos observados.</w:t>
      </w:r>
    </w:p>
    <w:p w:rsidR="005213C1" w:rsidRDefault="005213C1" w:rsidP="005213C1">
      <w:pPr>
        <w:pStyle w:val="Standard"/>
        <w:tabs>
          <w:tab w:val="left" w:pos="2785"/>
        </w:tabs>
        <w:spacing w:line="384" w:lineRule="auto"/>
        <w:ind w:right="25"/>
        <w:jc w:val="both"/>
        <w:rPr>
          <w:rFonts w:ascii="Arial" w:eastAsia="Arial" w:hAnsi="Arial" w:cs="Arial"/>
        </w:rPr>
      </w:pPr>
      <w:r w:rsidRPr="003E6BF9">
        <w:rPr>
          <w:rFonts w:ascii="Arial" w:eastAsia="Arial" w:hAnsi="Arial" w:cs="Arial"/>
          <w:b/>
        </w:rPr>
        <w:t>11.3</w:t>
      </w:r>
      <w:r>
        <w:rPr>
          <w:rFonts w:ascii="Arial" w:eastAsia="Arial" w:hAnsi="Arial" w:cs="Arial"/>
        </w:rPr>
        <w:t xml:space="preserve"> - GESTOR DE CONTRATO: Integrante da Secretaria de Tecnologia da Informação do Tribunal, exercerá função de supervisão, </w:t>
      </w:r>
      <w:r w:rsidR="00E84F8A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acompanhamento, </w:t>
      </w:r>
      <w:r w:rsidR="00E84F8A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a fiscalização e a </w:t>
      </w:r>
      <w:r w:rsidR="00E84F8A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intervenção na execução contratual, de tal forma que garanta a fiel observância das cláusulas contratuais e a perfeita realização do objeto</w:t>
      </w:r>
      <w:r w:rsidR="00E84F8A">
        <w:rPr>
          <w:rFonts w:ascii="Arial" w:eastAsia="Arial" w:hAnsi="Arial" w:cs="Arial"/>
        </w:rPr>
        <w:t>.</w:t>
      </w:r>
    </w:p>
    <w:p w:rsidR="003E6BF9" w:rsidRDefault="003E6BF9" w:rsidP="005213C1">
      <w:pPr>
        <w:pStyle w:val="Standard"/>
        <w:tabs>
          <w:tab w:val="left" w:pos="2785"/>
        </w:tabs>
        <w:spacing w:line="384" w:lineRule="auto"/>
        <w:ind w:right="25"/>
        <w:jc w:val="both"/>
        <w:rPr>
          <w:rFonts w:ascii="Arial" w:eastAsia="Arial" w:hAnsi="Arial" w:cs="Arial"/>
        </w:rPr>
      </w:pPr>
    </w:p>
    <w:p w:rsidR="005213C1" w:rsidRDefault="005213C1" w:rsidP="00764D6D">
      <w:pPr>
        <w:pStyle w:val="Corpo"/>
        <w:spacing w:before="57" w:after="57"/>
        <w:ind w:left="10"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  <w:bookmarkStart w:id="8" w:name="page91311"/>
      <w:bookmarkEnd w:id="8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DÉCIMA SEGUNDA – DA FORMA DE COMUNICAÇÃO E ACOMPANHAMENTO DA EXECUÇÃO DO CONTRATO</w:t>
      </w:r>
    </w:p>
    <w:p w:rsidR="001823C4" w:rsidRDefault="001823C4" w:rsidP="00764D6D">
      <w:pPr>
        <w:pStyle w:val="Corpo"/>
        <w:spacing w:before="57" w:after="57"/>
        <w:ind w:left="10"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</w:p>
    <w:p w:rsidR="005213C1" w:rsidRDefault="005213C1" w:rsidP="00764D6D">
      <w:pPr>
        <w:pStyle w:val="Corpo"/>
        <w:spacing w:before="57" w:after="57"/>
        <w:ind w:left="11" w:firstLine="0"/>
        <w:jc w:val="both"/>
      </w:pPr>
      <w:r w:rsidRPr="008F3B77">
        <w:rPr>
          <w:rFonts w:ascii="Arial" w:eastAsia="Times New Roman" w:hAnsi="Arial" w:cs="Arial"/>
          <w:b/>
          <w:color w:val="000000"/>
          <w:shd w:val="clear" w:color="auto" w:fill="FFFFFF"/>
          <w:lang w:val="pt-BR"/>
        </w:rPr>
        <w:t>1</w:t>
      </w:r>
      <w:r w:rsidR="00C30617" w:rsidRPr="008F3B77">
        <w:rPr>
          <w:rFonts w:ascii="Arial" w:eastAsia="Times New Roman" w:hAnsi="Arial" w:cs="Arial"/>
          <w:b/>
          <w:color w:val="000000"/>
          <w:shd w:val="clear" w:color="auto" w:fill="FFFFFF"/>
          <w:lang w:val="pt-BR"/>
        </w:rPr>
        <w:t>2</w:t>
      </w:r>
      <w:r w:rsidRPr="008F3B77">
        <w:rPr>
          <w:rFonts w:ascii="Arial" w:eastAsia="Times New Roman" w:hAnsi="Arial" w:cs="Arial"/>
          <w:b/>
          <w:color w:val="000000"/>
          <w:shd w:val="clear" w:color="auto" w:fill="FFFFFF"/>
          <w:lang w:val="pt-BR"/>
        </w:rPr>
        <w:t>.1</w:t>
      </w:r>
      <w:r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-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 </w:t>
      </w:r>
      <w:proofErr w:type="gramEnd"/>
      <w:r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A CONTRATADA indicará um preposto para tratar </w:t>
      </w:r>
      <w:r w:rsidR="00E84F8A"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de 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>todos os assuntos previstos neste documento e no instrumento contratual correspondente, sem implicar em ônus para o CONTRATANTE.</w:t>
      </w:r>
    </w:p>
    <w:p w:rsidR="005213C1" w:rsidRDefault="005213C1" w:rsidP="005213C1">
      <w:pPr>
        <w:pStyle w:val="Standard"/>
        <w:spacing w:line="136" w:lineRule="exact"/>
        <w:ind w:left="22"/>
        <w:rPr>
          <w:rFonts w:ascii="Arial" w:eastAsia="Times New Roman" w:hAnsi="Arial" w:cs="Arial"/>
          <w:color w:val="000000"/>
          <w:shd w:val="clear" w:color="auto" w:fill="FFFFFF"/>
        </w:rPr>
      </w:pPr>
    </w:p>
    <w:p w:rsidR="005213C1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3E6BF9">
        <w:rPr>
          <w:rFonts w:ascii="Arial" w:eastAsia="Arial" w:hAnsi="Arial" w:cs="Arial"/>
          <w:b/>
        </w:rPr>
        <w:t>1</w:t>
      </w:r>
      <w:r w:rsidR="00C30617" w:rsidRPr="003E6BF9">
        <w:rPr>
          <w:rFonts w:ascii="Arial" w:eastAsia="Arial" w:hAnsi="Arial" w:cs="Arial"/>
          <w:b/>
        </w:rPr>
        <w:t>2</w:t>
      </w:r>
      <w:r w:rsidRPr="003E6BF9">
        <w:rPr>
          <w:rFonts w:ascii="Arial" w:eastAsia="Arial" w:hAnsi="Arial" w:cs="Arial"/>
          <w:b/>
        </w:rPr>
        <w:t>.2</w:t>
      </w:r>
      <w:r>
        <w:rPr>
          <w:rFonts w:ascii="Arial" w:eastAsia="Arial" w:hAnsi="Arial" w:cs="Arial"/>
        </w:rPr>
        <w:t xml:space="preserve"> - O CONTRATANTE designará um Fiscal de Contrato para acompanhar e fiscalizar a execução do contrato, relatando os fatos à autoridade competente, anotar as ocorrências em registro próprio (livro de ocorrência) e determinar a regularização de faltas ou defeitos observados.</w:t>
      </w:r>
    </w:p>
    <w:p w:rsidR="005213C1" w:rsidRDefault="005213C1" w:rsidP="005213C1">
      <w:pPr>
        <w:pStyle w:val="Standard"/>
        <w:spacing w:line="144" w:lineRule="exact"/>
        <w:ind w:left="22"/>
        <w:rPr>
          <w:rFonts w:ascii="Arial" w:eastAsia="Times New Roman" w:hAnsi="Arial" w:cs="Arial"/>
        </w:rPr>
      </w:pPr>
    </w:p>
    <w:p w:rsidR="005213C1" w:rsidRDefault="005213C1" w:rsidP="005213C1">
      <w:pPr>
        <w:pStyle w:val="Standard"/>
        <w:spacing w:line="408" w:lineRule="auto"/>
        <w:ind w:left="22"/>
        <w:jc w:val="both"/>
        <w:rPr>
          <w:rFonts w:ascii="Arial" w:hAnsi="Arial" w:cs="Arial"/>
        </w:rPr>
      </w:pPr>
      <w:r w:rsidRPr="003E6BF9">
        <w:rPr>
          <w:rFonts w:ascii="Arial" w:hAnsi="Arial" w:cs="Arial"/>
          <w:b/>
        </w:rPr>
        <w:t>1</w:t>
      </w:r>
      <w:r w:rsidR="00C30617" w:rsidRPr="003E6BF9">
        <w:rPr>
          <w:rFonts w:ascii="Arial" w:hAnsi="Arial" w:cs="Arial"/>
          <w:b/>
        </w:rPr>
        <w:t>2</w:t>
      </w:r>
      <w:r w:rsidRPr="003E6BF9">
        <w:rPr>
          <w:rFonts w:ascii="Arial" w:hAnsi="Arial" w:cs="Arial"/>
          <w:b/>
        </w:rPr>
        <w:t>.3</w:t>
      </w:r>
      <w:r w:rsidRPr="00C93F10">
        <w:rPr>
          <w:rFonts w:ascii="Arial" w:hAnsi="Arial" w:cs="Arial"/>
        </w:rPr>
        <w:t xml:space="preserve"> - A forma de comunicação deverá ser preferencialmente via e-mail corporativo e telefone, conforme informações abaixo:</w:t>
      </w:r>
    </w:p>
    <w:p w:rsidR="001823C4" w:rsidRPr="00C93F10" w:rsidRDefault="001823C4" w:rsidP="005213C1">
      <w:pPr>
        <w:pStyle w:val="Standard"/>
        <w:spacing w:line="408" w:lineRule="auto"/>
        <w:ind w:left="22"/>
        <w:jc w:val="both"/>
        <w:rPr>
          <w:rFonts w:ascii="Arial" w:hAnsi="Arial" w:cs="Arial"/>
        </w:rPr>
      </w:pPr>
    </w:p>
    <w:tbl>
      <w:tblPr>
        <w:tblW w:w="971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3629"/>
        <w:gridCol w:w="3236"/>
      </w:tblGrid>
      <w:tr w:rsidR="005213C1" w:rsidTr="00466898">
        <w:trPr>
          <w:trHeight w:val="42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3C1" w:rsidRDefault="005213C1" w:rsidP="003A6A37">
            <w:pPr>
              <w:pStyle w:val="Standard"/>
              <w:snapToGrid w:val="0"/>
              <w:spacing w:line="0" w:lineRule="atLeast"/>
              <w:ind w:left="22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RESPONSÁVEL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3C1" w:rsidRDefault="005213C1" w:rsidP="003A6A37">
            <w:pPr>
              <w:pStyle w:val="Standard"/>
              <w:snapToGrid w:val="0"/>
              <w:spacing w:line="0" w:lineRule="atLeast"/>
              <w:ind w:left="22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NOME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3C1" w:rsidRDefault="005213C1" w:rsidP="003A6A37">
            <w:pPr>
              <w:pStyle w:val="Standard"/>
              <w:snapToGrid w:val="0"/>
              <w:spacing w:line="0" w:lineRule="atLeast"/>
              <w:ind w:left="22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E-MAIL</w:t>
            </w:r>
          </w:p>
        </w:tc>
      </w:tr>
      <w:tr w:rsidR="005213C1" w:rsidTr="00466898">
        <w:trPr>
          <w:trHeight w:val="404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3C1" w:rsidRDefault="005213C1" w:rsidP="003A6A37">
            <w:pPr>
              <w:pStyle w:val="Standard"/>
              <w:snapToGrid w:val="0"/>
              <w:spacing w:line="0" w:lineRule="atLeast"/>
              <w:ind w:left="10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Fiscal</w:t>
            </w:r>
            <w:r w:rsidR="00466898">
              <w:rPr>
                <w:rFonts w:ascii="Arial" w:eastAsia="Arial" w:hAnsi="Arial" w:cs="Arial"/>
                <w:sz w:val="22"/>
              </w:rPr>
              <w:t xml:space="preserve"> titular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3C1" w:rsidRDefault="00C30617" w:rsidP="00C30617">
            <w:pPr>
              <w:pStyle w:val="Standard"/>
              <w:snapToGrid w:val="0"/>
              <w:spacing w:line="0" w:lineRule="atLeast"/>
              <w:ind w:left="10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João Paulo Colares de Andrade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3C1" w:rsidRDefault="00912534" w:rsidP="003A6A37">
            <w:pPr>
              <w:pStyle w:val="Standard"/>
              <w:snapToGrid w:val="0"/>
              <w:spacing w:line="0" w:lineRule="atLeast"/>
              <w:ind w:left="100"/>
              <w:rPr>
                <w:rFonts w:ascii="Arial" w:eastAsia="Arial" w:hAnsi="Arial" w:cs="Arial"/>
                <w:w w:val="99"/>
                <w:sz w:val="22"/>
              </w:rPr>
            </w:pPr>
            <w:r>
              <w:rPr>
                <w:rFonts w:ascii="Arial" w:eastAsia="Arial" w:hAnsi="Arial" w:cs="Arial"/>
                <w:w w:val="99"/>
                <w:sz w:val="22"/>
              </w:rPr>
              <w:t>j</w:t>
            </w:r>
            <w:r w:rsidR="00C30617">
              <w:rPr>
                <w:rFonts w:ascii="Arial" w:eastAsia="Arial" w:hAnsi="Arial" w:cs="Arial"/>
                <w:w w:val="99"/>
                <w:sz w:val="22"/>
              </w:rPr>
              <w:t>oaopaulo.andrade</w:t>
            </w:r>
            <w:r w:rsidR="00466898">
              <w:rPr>
                <w:rFonts w:ascii="Arial" w:eastAsia="Arial" w:hAnsi="Arial" w:cs="Arial"/>
                <w:w w:val="99"/>
                <w:sz w:val="22"/>
              </w:rPr>
              <w:t>@trt7.jus.br</w:t>
            </w:r>
          </w:p>
        </w:tc>
      </w:tr>
      <w:tr w:rsidR="005213C1" w:rsidTr="00466898">
        <w:trPr>
          <w:trHeight w:val="404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3C1" w:rsidRDefault="005213C1" w:rsidP="003A6A37">
            <w:pPr>
              <w:pStyle w:val="Standard"/>
              <w:snapToGrid w:val="0"/>
              <w:spacing w:line="0" w:lineRule="atLeast"/>
              <w:ind w:left="10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Substituto eventual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3C1" w:rsidRDefault="00C30617" w:rsidP="00466898">
            <w:pPr>
              <w:pStyle w:val="Standard"/>
              <w:snapToGrid w:val="0"/>
              <w:spacing w:line="0" w:lineRule="atLeast"/>
              <w:ind w:left="100"/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Fellyppe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Carlos Santos de Lima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3C1" w:rsidRDefault="00C30617" w:rsidP="00466898">
            <w:pPr>
              <w:pStyle w:val="Standard"/>
              <w:snapToGrid w:val="0"/>
              <w:spacing w:line="0" w:lineRule="atLeast"/>
              <w:ind w:left="10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fellyppe</w:t>
            </w:r>
            <w:r w:rsidR="00466898">
              <w:rPr>
                <w:rFonts w:ascii="Arial" w:eastAsia="Arial" w:hAnsi="Arial" w:cs="Arial"/>
                <w:sz w:val="22"/>
              </w:rPr>
              <w:t>@trt7.jus.br</w:t>
            </w:r>
          </w:p>
        </w:tc>
      </w:tr>
    </w:tbl>
    <w:p w:rsidR="005213C1" w:rsidRDefault="005213C1" w:rsidP="005213C1">
      <w:pPr>
        <w:pStyle w:val="Standard"/>
        <w:spacing w:line="200" w:lineRule="exact"/>
        <w:ind w:left="22"/>
      </w:pPr>
    </w:p>
    <w:p w:rsidR="00E84F8A" w:rsidRDefault="00E84F8A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  <w:bookmarkStart w:id="9" w:name="page914"/>
      <w:bookmarkEnd w:id="9"/>
    </w:p>
    <w:p w:rsidR="001823C4" w:rsidRDefault="001823C4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</w:p>
    <w:p w:rsidR="001823C4" w:rsidRDefault="001823C4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</w:pP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lastRenderedPageBreak/>
        <w:t xml:space="preserve">CLÁUSULA DÉCIMA TERCEIRA – DA 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val="pt-BR"/>
        </w:rPr>
        <w:t>FORMA DE ACOMPANHAMENTO DO ATENDIMENTO AOS PRAZOS DE GARANTIA E ACORDOS DE NÍVEL DE SERVIÇO</w:t>
      </w:r>
    </w:p>
    <w:p w:rsidR="005213C1" w:rsidRDefault="005213C1" w:rsidP="00C93F10">
      <w:pPr>
        <w:pStyle w:val="Corpo"/>
        <w:spacing w:before="57" w:after="57" w:line="360" w:lineRule="auto"/>
        <w:ind w:left="11" w:firstLine="0"/>
        <w:jc w:val="both"/>
      </w:pPr>
      <w:r w:rsidRPr="008F3B77">
        <w:rPr>
          <w:rFonts w:ascii="Arial" w:eastAsia="Times New Roman" w:hAnsi="Arial" w:cs="Arial"/>
          <w:b/>
          <w:color w:val="000000"/>
          <w:shd w:val="clear" w:color="auto" w:fill="FFFFFF"/>
          <w:lang w:val="pt-BR"/>
        </w:rPr>
        <w:t>13.1</w:t>
      </w:r>
      <w:r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- A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>s licenças são as mesmas no mundo todo, e incluem serviços de garantia e suporte padronizados, fornecidos pela própria Microsoft.</w:t>
      </w:r>
    </w:p>
    <w:p w:rsidR="005213C1" w:rsidRDefault="005213C1" w:rsidP="00C93F10">
      <w:pPr>
        <w:pStyle w:val="Corpo"/>
        <w:spacing w:before="57" w:after="57" w:line="360" w:lineRule="auto"/>
        <w:ind w:left="11" w:firstLine="0"/>
        <w:jc w:val="both"/>
        <w:rPr>
          <w:rFonts w:ascii="Arial" w:eastAsia="Arial" w:hAnsi="Arial" w:cs="Arial"/>
          <w:color w:val="000000"/>
          <w:shd w:val="clear" w:color="auto" w:fill="FFFFFF"/>
          <w:lang w:val="pt-BR"/>
        </w:rPr>
      </w:pPr>
      <w:r w:rsidRPr="003E6BF9">
        <w:rPr>
          <w:rFonts w:ascii="Arial" w:eastAsia="Arial" w:hAnsi="Arial" w:cs="Arial"/>
          <w:b/>
          <w:color w:val="000000"/>
          <w:shd w:val="clear" w:color="auto" w:fill="FFFFFF"/>
          <w:lang w:val="pt-BR"/>
        </w:rPr>
        <w:t>13.2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 – Já existe o Sistema em uso</w:t>
      </w:r>
      <w:r w:rsidR="00793271"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 n</w:t>
      </w:r>
      <w:r w:rsidR="00764D6D"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o 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>T</w:t>
      </w:r>
      <w:r w:rsidR="00764D6D"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ribunal 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>R</w:t>
      </w:r>
      <w:r w:rsidR="00764D6D"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egional do 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>T</w:t>
      </w:r>
      <w:r w:rsidR="00764D6D"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rabalho da </w:t>
      </w:r>
      <w:r w:rsidR="00793271">
        <w:rPr>
          <w:rFonts w:ascii="Arial" w:eastAsia="Arial" w:hAnsi="Arial" w:cs="Arial"/>
          <w:color w:val="000000"/>
          <w:shd w:val="clear" w:color="auto" w:fill="FFFFFF"/>
          <w:lang w:val="pt-BR"/>
        </w:rPr>
        <w:t>7ª</w:t>
      </w:r>
      <w:r w:rsidR="00764D6D"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 Região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>. Deverá a Contratada fornecedora das licenças seguir o mesmo padrão.</w:t>
      </w: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Arial" w:hAnsi="Arial" w:cs="Arial"/>
          <w:color w:val="000000"/>
          <w:shd w:val="clear" w:color="auto" w:fill="FFFFFF"/>
          <w:lang w:val="pt-BR"/>
        </w:rPr>
      </w:pPr>
    </w:p>
    <w:p w:rsidR="001823C4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Arial" w:hAnsi="Arial" w:cs="Arial"/>
          <w:b/>
          <w:bCs/>
          <w:color w:val="000000"/>
          <w:lang w:val="pt-BR"/>
        </w:rPr>
      </w:pPr>
      <w:bookmarkStart w:id="10" w:name="page91"/>
      <w:bookmarkEnd w:id="10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DÉCIMA QUARTA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– DAS</w:t>
      </w:r>
      <w:r>
        <w:rPr>
          <w:rFonts w:ascii="Arial" w:eastAsia="Arial" w:hAnsi="Arial" w:cs="Arial"/>
          <w:b/>
          <w:bCs/>
          <w:color w:val="000000"/>
          <w:lang w:val="pt-BR"/>
        </w:rPr>
        <w:t xml:space="preserve"> CONDIÇÕES DE RECEBIMENTO DAS LICENÇAS </w:t>
      </w:r>
    </w:p>
    <w:p w:rsidR="001823C4" w:rsidRDefault="001823C4" w:rsidP="005213C1">
      <w:pPr>
        <w:pStyle w:val="Corpo"/>
        <w:spacing w:before="57" w:after="57" w:line="240" w:lineRule="atLeast"/>
        <w:ind w:left="10" w:firstLine="0"/>
        <w:jc w:val="both"/>
      </w:pPr>
    </w:p>
    <w:p w:rsidR="005213C1" w:rsidRDefault="005213C1" w:rsidP="005213C1">
      <w:pPr>
        <w:pStyle w:val="Standard"/>
        <w:spacing w:line="384" w:lineRule="auto"/>
        <w:ind w:left="22"/>
        <w:jc w:val="both"/>
      </w:pPr>
      <w:r w:rsidRPr="008F3B77">
        <w:rPr>
          <w:rFonts w:ascii="Arial" w:eastAsia="Times New Roman" w:hAnsi="Arial" w:cs="Arial"/>
          <w:b/>
        </w:rPr>
        <w:t>14.1</w:t>
      </w:r>
      <w:r>
        <w:rPr>
          <w:rFonts w:ascii="Arial" w:eastAsia="Times New Roman" w:hAnsi="Arial" w:cs="Arial"/>
        </w:rPr>
        <w:t xml:space="preserve"> - </w:t>
      </w:r>
      <w:r>
        <w:rPr>
          <w:rFonts w:ascii="Arial" w:eastAsia="Arial" w:hAnsi="Arial" w:cs="Arial"/>
        </w:rPr>
        <w:t>O recebimento provisório será realizado no ato de entrega das licenças por servidor lotado na Secretaria de Tecnologia da Informação - SETIC, mediante termo de recebimento provisório.</w:t>
      </w:r>
    </w:p>
    <w:p w:rsidR="005213C1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311409">
        <w:rPr>
          <w:rFonts w:ascii="Arial" w:eastAsia="Arial" w:hAnsi="Arial" w:cs="Arial"/>
          <w:b/>
        </w:rPr>
        <w:t>14.2</w:t>
      </w:r>
      <w:r>
        <w:rPr>
          <w:rFonts w:ascii="Arial" w:eastAsia="Arial" w:hAnsi="Arial" w:cs="Arial"/>
        </w:rPr>
        <w:t xml:space="preserve"> - Executado, o objeto será recebido na forma prevista no art. 73, inciso II, alíneas “a” e “b” da Lei 8.666/93, após a conferência quantitativa e qualitativa devidamente atestada na Nota Fiscal correspondente, não excluindo a responsabilidade civil a ele relativa, nem a ético-profissional.</w:t>
      </w:r>
    </w:p>
    <w:p w:rsidR="005213C1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311409">
        <w:rPr>
          <w:rFonts w:ascii="Arial" w:eastAsia="Arial" w:hAnsi="Arial" w:cs="Arial"/>
          <w:b/>
        </w:rPr>
        <w:t>14.3</w:t>
      </w:r>
      <w:r>
        <w:rPr>
          <w:rFonts w:ascii="Arial" w:eastAsia="Arial" w:hAnsi="Arial" w:cs="Arial"/>
        </w:rPr>
        <w:t xml:space="preserve"> - Caso as licenças entregues não correspondam às especificações deste Contrato, a Contratada deverá providenciar sua substituição, sem quaisquer ônus adicionais para o Contratante, no prazo máximo de 15 (quinze) dias, contado a partir da respectiva notificação pela Fiscalização Contratual, sem prejuízo da incidência das sanções administrativas cabíveis.</w:t>
      </w:r>
    </w:p>
    <w:p w:rsidR="005213C1" w:rsidRDefault="005213C1" w:rsidP="00C93F10">
      <w:pPr>
        <w:pStyle w:val="Corpo"/>
        <w:spacing w:before="57" w:after="57" w:line="360" w:lineRule="auto"/>
        <w:ind w:left="11" w:firstLine="0"/>
        <w:jc w:val="both"/>
      </w:pPr>
      <w:bookmarkStart w:id="11" w:name="page141"/>
      <w:r w:rsidRPr="00311409">
        <w:rPr>
          <w:rFonts w:ascii="Arial" w:eastAsia="Arial" w:hAnsi="Arial" w:cs="Arial"/>
          <w:b/>
          <w:color w:val="000000"/>
          <w:lang w:val="pt-BR"/>
        </w:rPr>
        <w:t>1</w:t>
      </w:r>
      <w:bookmarkEnd w:id="11"/>
      <w:r w:rsidRPr="00311409">
        <w:rPr>
          <w:rFonts w:ascii="Arial" w:eastAsia="Arial" w:hAnsi="Arial" w:cs="Arial"/>
          <w:b/>
          <w:color w:val="000000"/>
          <w:lang w:val="pt-BR"/>
        </w:rPr>
        <w:t>4.4</w:t>
      </w:r>
      <w:r>
        <w:rPr>
          <w:rFonts w:ascii="Arial" w:eastAsia="Arial" w:hAnsi="Arial" w:cs="Arial"/>
          <w:color w:val="000000"/>
          <w:lang w:val="pt-BR"/>
        </w:rPr>
        <w:t xml:space="preserve"> - O aceite definitivo, será realizado mediante emissão do respectivo termo em até 15 dias após a da de emissão do recebimento provisório.</w:t>
      </w: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Arial" w:hAnsi="Arial" w:cs="Arial"/>
          <w:color w:val="000000"/>
          <w:lang w:val="pt-BR"/>
        </w:rPr>
      </w:pPr>
    </w:p>
    <w:p w:rsidR="001823C4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Arial" w:hAnsi="Arial" w:cs="Arial"/>
          <w:b/>
          <w:bCs/>
          <w:color w:val="000000"/>
          <w:shd w:val="clear" w:color="auto" w:fill="FFFFFF"/>
          <w:lang w:val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 xml:space="preserve">CLÁUSULA DÉCIMA QUINTA – DAS 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val="pt-BR"/>
        </w:rPr>
        <w:t>PENALIDADES</w:t>
      </w:r>
    </w:p>
    <w:p w:rsidR="001823C4" w:rsidRDefault="001823C4" w:rsidP="005213C1">
      <w:pPr>
        <w:pStyle w:val="Corpo"/>
        <w:spacing w:before="57" w:after="57" w:line="240" w:lineRule="atLeast"/>
        <w:ind w:left="10" w:firstLine="0"/>
        <w:jc w:val="both"/>
      </w:pPr>
    </w:p>
    <w:p w:rsidR="005213C1" w:rsidRDefault="005213C1" w:rsidP="008F3B77">
      <w:pPr>
        <w:pStyle w:val="Standard"/>
        <w:spacing w:line="408" w:lineRule="auto"/>
        <w:ind w:left="22"/>
        <w:jc w:val="both"/>
        <w:rPr>
          <w:rFonts w:ascii="Arial" w:hAnsi="Arial" w:cs="Arial"/>
        </w:rPr>
      </w:pPr>
      <w:r w:rsidRPr="008F3B77">
        <w:rPr>
          <w:rFonts w:ascii="Arial" w:hAnsi="Arial" w:cs="Arial"/>
          <w:b/>
        </w:rPr>
        <w:t>15.1</w:t>
      </w:r>
      <w:r w:rsidRPr="00C93F10">
        <w:rPr>
          <w:rFonts w:ascii="Arial" w:hAnsi="Arial" w:cs="Arial"/>
        </w:rPr>
        <w:t xml:space="preserve"> - No caso de descumprimento de obrigações contratuais, serão aplicadas as seguinte</w:t>
      </w:r>
      <w:r w:rsidR="00C93F10">
        <w:rPr>
          <w:rFonts w:ascii="Arial" w:hAnsi="Arial" w:cs="Arial"/>
        </w:rPr>
        <w:t>s</w:t>
      </w:r>
      <w:r w:rsidRPr="00C93F10">
        <w:rPr>
          <w:rFonts w:ascii="Arial" w:hAnsi="Arial" w:cs="Arial"/>
        </w:rPr>
        <w:t xml:space="preserve"> sanções administrativas:</w:t>
      </w:r>
    </w:p>
    <w:p w:rsidR="003E6BF9" w:rsidRDefault="003E6BF9" w:rsidP="008F3B77">
      <w:pPr>
        <w:pStyle w:val="Standard"/>
        <w:spacing w:line="408" w:lineRule="auto"/>
        <w:ind w:left="22"/>
        <w:jc w:val="both"/>
        <w:rPr>
          <w:rFonts w:ascii="Arial" w:hAnsi="Arial" w:cs="Arial"/>
        </w:rPr>
      </w:pPr>
    </w:p>
    <w:tbl>
      <w:tblPr>
        <w:tblW w:w="96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3"/>
        <w:gridCol w:w="4216"/>
      </w:tblGrid>
      <w:tr w:rsidR="005213C1" w:rsidRPr="00C93F10" w:rsidTr="003E6BF9">
        <w:tc>
          <w:tcPr>
            <w:tcW w:w="9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rPr>
                <w:rFonts w:ascii="Arial" w:hAnsi="Arial" w:cs="Arial"/>
              </w:rPr>
            </w:pPr>
            <w:r w:rsidRPr="00C93F10">
              <w:rPr>
                <w:rFonts w:ascii="Arial" w:hAnsi="Arial" w:cs="Arial"/>
              </w:rPr>
              <w:t>MULTA MORATÓRIA</w:t>
            </w:r>
          </w:p>
        </w:tc>
      </w:tr>
      <w:tr w:rsidR="005213C1" w:rsidRPr="00C93F10" w:rsidTr="003E6BF9"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Do 1º (primeiro) ao 7º (sétimo) dia de atraso injustificado no fornecimento/substituição do produto.</w:t>
            </w:r>
          </w:p>
        </w:tc>
        <w:tc>
          <w:tcPr>
            <w:tcW w:w="4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Multa moratória de 3% (três por cento) sobre o valor total da nota de empenho/contrato ou da parcela atrasada.</w:t>
            </w:r>
          </w:p>
        </w:tc>
      </w:tr>
      <w:tr w:rsidR="005213C1" w:rsidRPr="00C93F10" w:rsidTr="003E6BF9"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A partir do 8º (oitavo) dia de atraso injustificado no fornecimento/substituição do produto</w:t>
            </w:r>
            <w:r w:rsidR="00E84F8A">
              <w:rPr>
                <w:rFonts w:ascii="Arial" w:eastAsia="ArialMT" w:hAnsi="Arial" w:cs="Arial"/>
              </w:rPr>
              <w:t>.</w:t>
            </w:r>
          </w:p>
          <w:p w:rsidR="005213C1" w:rsidRPr="00C93F10" w:rsidRDefault="005213C1" w:rsidP="003A6A37">
            <w:pPr>
              <w:pStyle w:val="Standard"/>
              <w:jc w:val="both"/>
              <w:rPr>
                <w:rFonts w:ascii="Arial" w:eastAsia="ArialMT" w:hAnsi="Arial" w:cs="Arial"/>
              </w:rPr>
            </w:pPr>
          </w:p>
          <w:p w:rsidR="005213C1" w:rsidRPr="00C93F10" w:rsidRDefault="005213C1" w:rsidP="003A6A37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5213C1" w:rsidRPr="00C93F10" w:rsidRDefault="005213C1" w:rsidP="003A6A37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Multa moratória de 3% (três por cento), acrescida de 0,3% (três décimos por cento) ao dia, a partir do 8º (oitavo) dia, sobre o valor total da nota de empenho/contrato ou da parcela em atraso, até o limite de 30 (trinta) dias</w:t>
            </w:r>
            <w:r w:rsidR="00E84F8A">
              <w:rPr>
                <w:rFonts w:ascii="Arial" w:eastAsia="ArialMT" w:hAnsi="Arial" w:cs="Arial"/>
              </w:rPr>
              <w:t>.</w:t>
            </w:r>
          </w:p>
        </w:tc>
      </w:tr>
      <w:tr w:rsidR="005213C1" w:rsidRPr="00C93F10" w:rsidTr="003E6BF9"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A partir do 8º (oitavo) dia de atraso injustificado no fornecimento/substituição do produto</w:t>
            </w:r>
            <w:r w:rsidR="00E84F8A">
              <w:rPr>
                <w:rFonts w:ascii="Arial" w:eastAsia="ArialMT" w:hAnsi="Arial" w:cs="Arial"/>
              </w:rPr>
              <w:t>.</w:t>
            </w:r>
          </w:p>
        </w:tc>
        <w:tc>
          <w:tcPr>
            <w:tcW w:w="4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Multa moratória de 3% (três por cento), acrescida de 0,3% (três décimos por cento) ao dia, a partir do 8º (oitavo) dia, sobre o valor total da nota de empenho/contrato ou da parcela em atraso, até o limite de 30 (trinta) dias</w:t>
            </w:r>
            <w:r w:rsidR="00E84F8A">
              <w:rPr>
                <w:rFonts w:ascii="Arial" w:eastAsia="ArialMT" w:hAnsi="Arial" w:cs="Arial"/>
              </w:rPr>
              <w:t>.</w:t>
            </w:r>
          </w:p>
        </w:tc>
      </w:tr>
      <w:tr w:rsidR="005213C1" w:rsidRPr="00C93F10" w:rsidTr="003E6BF9"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C93F10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Atraso injustificado no fornecimento/substituição</w:t>
            </w:r>
            <w:r w:rsidR="00E84F8A">
              <w:rPr>
                <w:rFonts w:ascii="Arial" w:eastAsia="ArialMT" w:hAnsi="Arial" w:cs="Arial"/>
              </w:rPr>
              <w:t>.</w:t>
            </w:r>
            <w:r w:rsidRPr="00C93F10">
              <w:rPr>
                <w:rFonts w:ascii="Arial" w:eastAsia="ArialMT" w:hAnsi="Arial" w:cs="Arial"/>
              </w:rPr>
              <w:t xml:space="preserve"> do produto superior a 30 (trinta) dias, com aceitação do objeto pela Administração, considerando a conveniência e oportunidade.</w:t>
            </w:r>
          </w:p>
        </w:tc>
        <w:tc>
          <w:tcPr>
            <w:tcW w:w="4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Multa moratória de 10% (dez por cento) sobre o valor total da nota de empenho/contrato ou da parcela em atraso.</w:t>
            </w:r>
            <w:r w:rsidR="003E6BF9">
              <w:rPr>
                <w:rFonts w:ascii="Arial" w:eastAsia="ArialMT" w:hAnsi="Arial" w:cs="Arial"/>
              </w:rPr>
              <w:t xml:space="preserve"> </w:t>
            </w:r>
          </w:p>
          <w:p w:rsidR="003E6BF9" w:rsidRPr="00C93F10" w:rsidRDefault="003E6BF9" w:rsidP="003E6BF9">
            <w:pPr>
              <w:pStyle w:val="Standard"/>
              <w:snapToGrid w:val="0"/>
              <w:ind w:right="-55"/>
              <w:jc w:val="both"/>
              <w:rPr>
                <w:rFonts w:ascii="Arial" w:eastAsia="ArialMT" w:hAnsi="Arial" w:cs="Arial"/>
              </w:rPr>
            </w:pPr>
          </w:p>
        </w:tc>
      </w:tr>
      <w:tr w:rsidR="005213C1" w:rsidRPr="00C93F10" w:rsidTr="003E6BF9">
        <w:tc>
          <w:tcPr>
            <w:tcW w:w="9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rPr>
                <w:rFonts w:ascii="Arial" w:hAnsi="Arial" w:cs="Arial"/>
              </w:rPr>
            </w:pPr>
            <w:r w:rsidRPr="00C93F10">
              <w:rPr>
                <w:rFonts w:ascii="Arial" w:hAnsi="Arial" w:cs="Arial"/>
              </w:rPr>
              <w:t>MULTA COMPENSATÓRIA</w:t>
            </w:r>
          </w:p>
        </w:tc>
      </w:tr>
      <w:tr w:rsidR="005213C1" w:rsidRPr="00C93F10" w:rsidTr="003E6BF9"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1C449F">
            <w:pPr>
              <w:pStyle w:val="Standard"/>
              <w:autoSpaceDE w:val="0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Inexecução total ou parcial do objeto, entendendo-se como inexecução também a recusa em receber a nota de empenho/assinatura do contrato, incluindo a hipótese de restar inviabilizada a contratação em razão da não manutenção das condições de habilitação.</w:t>
            </w:r>
          </w:p>
        </w:tc>
        <w:tc>
          <w:tcPr>
            <w:tcW w:w="4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autoSpaceDE w:val="0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Multa compensatória de 15% (quinze por cento) sobre o valor total da nota de empenho/contrato ou da parcela inadimplida, acrescida de 10% (dez por cento) sobre o valor remanescente da Ata de Registro de Preços, no caso de a Administração decidir pelo cancelamento da mesma.</w:t>
            </w:r>
          </w:p>
        </w:tc>
      </w:tr>
      <w:tr w:rsidR="005213C1" w:rsidRPr="00C93F10" w:rsidTr="003E6BF9">
        <w:tc>
          <w:tcPr>
            <w:tcW w:w="9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autoSpaceDE w:val="0"/>
              <w:snapToGrid w:val="0"/>
              <w:jc w:val="center"/>
              <w:rPr>
                <w:rFonts w:ascii="Arial" w:eastAsia="Arial-BoldMT" w:hAnsi="Arial" w:cs="Arial"/>
                <w:b/>
                <w:bCs/>
              </w:rPr>
            </w:pPr>
            <w:r w:rsidRPr="00C93F10">
              <w:rPr>
                <w:rFonts w:ascii="Arial" w:eastAsia="Arial-BoldMT" w:hAnsi="Arial" w:cs="Arial"/>
                <w:b/>
                <w:bCs/>
              </w:rPr>
              <w:t>MULTA PELO DESCUMPRIMENTO DAS OBRIGAÇÕES ACESSÓRIAS</w:t>
            </w:r>
          </w:p>
        </w:tc>
      </w:tr>
      <w:tr w:rsidR="005213C1" w:rsidRPr="00C93F10" w:rsidTr="003E6BF9"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Demais casos de descumprimento contratual</w:t>
            </w:r>
            <w:r w:rsidR="00E84F8A">
              <w:rPr>
                <w:rFonts w:ascii="Arial" w:eastAsia="ArialMT" w:hAnsi="Arial" w:cs="Arial"/>
              </w:rPr>
              <w:t>.</w:t>
            </w:r>
          </w:p>
        </w:tc>
        <w:tc>
          <w:tcPr>
            <w:tcW w:w="4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Multa de 0,5% (cinco décimos por cento) por ocorrência, sobre o valor total da nota de empenho/contrato.</w:t>
            </w:r>
          </w:p>
        </w:tc>
      </w:tr>
      <w:tr w:rsidR="005213C1" w:rsidRPr="00C93F10" w:rsidTr="003E6BF9">
        <w:tc>
          <w:tcPr>
            <w:tcW w:w="9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center"/>
              <w:rPr>
                <w:rFonts w:ascii="Arial" w:eastAsia="Arial-BoldMT" w:hAnsi="Arial" w:cs="Arial"/>
                <w:b/>
                <w:bCs/>
              </w:rPr>
            </w:pPr>
            <w:r w:rsidRPr="00C93F10">
              <w:rPr>
                <w:rFonts w:ascii="Arial" w:eastAsia="Arial-BoldMT" w:hAnsi="Arial" w:cs="Arial"/>
                <w:b/>
                <w:bCs/>
              </w:rPr>
              <w:t>MULTA PELA NÃO ASSINATURA DA ATA DE REGISTRO DE PREÇOS</w:t>
            </w:r>
          </w:p>
        </w:tc>
      </w:tr>
      <w:tr w:rsidR="005213C1" w:rsidRPr="00C93F10" w:rsidTr="003E6BF9"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lastRenderedPageBreak/>
              <w:t>Não assinar a Ata de Registro de Preços.</w:t>
            </w:r>
          </w:p>
        </w:tc>
        <w:tc>
          <w:tcPr>
            <w:tcW w:w="4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3C1" w:rsidRPr="00C93F10" w:rsidRDefault="005213C1" w:rsidP="003A6A37">
            <w:pPr>
              <w:pStyle w:val="Standard"/>
              <w:snapToGrid w:val="0"/>
              <w:jc w:val="both"/>
              <w:rPr>
                <w:rFonts w:ascii="Arial" w:eastAsia="ArialMT" w:hAnsi="Arial" w:cs="Arial"/>
              </w:rPr>
            </w:pPr>
            <w:r w:rsidRPr="00C93F10">
              <w:rPr>
                <w:rFonts w:ascii="Arial" w:eastAsia="ArialMT" w:hAnsi="Arial" w:cs="Arial"/>
              </w:rPr>
              <w:t>Multa de 10% (dez por cento) sobre o valor total estimado da Ata de Registro de Preços.</w:t>
            </w:r>
          </w:p>
        </w:tc>
      </w:tr>
    </w:tbl>
    <w:p w:rsidR="005213C1" w:rsidRDefault="005213C1" w:rsidP="005213C1">
      <w:pPr>
        <w:pStyle w:val="Standard"/>
        <w:spacing w:line="384" w:lineRule="auto"/>
        <w:ind w:left="22"/>
        <w:jc w:val="both"/>
      </w:pPr>
    </w:p>
    <w:p w:rsidR="005213C1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 w:rsidRPr="008F3B77">
        <w:rPr>
          <w:rFonts w:ascii="Arial" w:eastAsia="Arial" w:hAnsi="Arial" w:cs="Arial"/>
          <w:b/>
        </w:rPr>
        <w:t>15.2</w:t>
      </w:r>
      <w:r>
        <w:rPr>
          <w:rFonts w:ascii="Arial" w:eastAsia="Arial" w:hAnsi="Arial" w:cs="Arial"/>
        </w:rPr>
        <w:t xml:space="preserve"> - Com fundamento no artigo 7</w:t>
      </w:r>
      <w:r w:rsidR="008F3B77">
        <w:rPr>
          <w:rFonts w:ascii="Arial" w:eastAsia="Arial" w:hAnsi="Arial" w:cs="Arial"/>
        </w:rPr>
        <w:t>º.</w:t>
      </w:r>
      <w:r>
        <w:rPr>
          <w:rFonts w:ascii="Arial" w:eastAsia="Arial" w:hAnsi="Arial" w:cs="Arial"/>
        </w:rPr>
        <w:t xml:space="preserve"> da Lei no 10.520/2002 e, subsidiariamente, nos artigos 86 e 87 da Lei 8.666/1993, a CONTRATADA ficará sujeita, assegurada prévia e ampla defesa, às seguintes penalidades:</w:t>
      </w:r>
    </w:p>
    <w:p w:rsidR="005213C1" w:rsidRDefault="005213C1" w:rsidP="005213C1">
      <w:pPr>
        <w:pStyle w:val="Standard"/>
        <w:spacing w:line="0" w:lineRule="atLeast"/>
        <w:ind w:left="22"/>
        <w:rPr>
          <w:rFonts w:ascii="Arial" w:eastAsia="Arial" w:hAnsi="Arial" w:cs="Arial"/>
          <w:b/>
        </w:rPr>
      </w:pPr>
      <w:r w:rsidRPr="008F3B77">
        <w:rPr>
          <w:rFonts w:ascii="Arial" w:eastAsia="Arial" w:hAnsi="Arial" w:cs="Arial"/>
          <w:b/>
        </w:rPr>
        <w:t>15.3</w:t>
      </w:r>
      <w:r>
        <w:rPr>
          <w:rFonts w:ascii="Arial" w:eastAsia="Arial" w:hAnsi="Arial" w:cs="Arial"/>
          <w:b/>
        </w:rPr>
        <w:t xml:space="preserve"> - ADVERTÊNCIA</w:t>
      </w:r>
    </w:p>
    <w:p w:rsidR="005213C1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15.3.1 - A CONTRATADA será notificada formalmente pelo CONTRATANTE em caso de descumprimento de obrigação contratual e terá que apresentar as devidas justificativas em um prazo de até 05 (cinco) dias úteis após o recebimento da notificação.</w:t>
      </w:r>
    </w:p>
    <w:p w:rsidR="005213C1" w:rsidRDefault="005213C1" w:rsidP="005213C1">
      <w:pPr>
        <w:pStyle w:val="Standard"/>
        <w:spacing w:line="408" w:lineRule="auto"/>
        <w:ind w:lef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15.3.2 - </w:t>
      </w:r>
      <w:bookmarkStart w:id="12" w:name="page161"/>
      <w:r>
        <w:rPr>
          <w:rFonts w:ascii="Arial" w:eastAsia="Arial" w:hAnsi="Arial" w:cs="Arial"/>
        </w:rPr>
        <w:t>C</w:t>
      </w:r>
      <w:bookmarkEnd w:id="12"/>
      <w:r>
        <w:rPr>
          <w:rFonts w:ascii="Arial" w:eastAsia="Arial" w:hAnsi="Arial" w:cs="Arial"/>
        </w:rPr>
        <w:t>aso não haja manifestação dentro desse prazo ou o Tribunal entenda serem improcedentes as justificativas apresentadas, a CONTRATADA será advertida.</w:t>
      </w:r>
    </w:p>
    <w:p w:rsidR="005213C1" w:rsidRPr="008F3B77" w:rsidRDefault="005213C1" w:rsidP="005213C1">
      <w:pPr>
        <w:pStyle w:val="Standard"/>
        <w:spacing w:line="112" w:lineRule="exact"/>
        <w:ind w:left="22"/>
        <w:rPr>
          <w:rFonts w:ascii="Arial" w:eastAsia="Times New Roman" w:hAnsi="Arial" w:cs="Arial"/>
        </w:rPr>
      </w:pPr>
    </w:p>
    <w:p w:rsidR="005213C1" w:rsidRDefault="005213C1" w:rsidP="005213C1">
      <w:pPr>
        <w:pStyle w:val="Standard"/>
        <w:spacing w:line="0" w:lineRule="atLeast"/>
        <w:ind w:left="22"/>
        <w:rPr>
          <w:rFonts w:ascii="Arial" w:eastAsia="Arial" w:hAnsi="Arial" w:cs="Arial"/>
          <w:b/>
        </w:rPr>
      </w:pPr>
      <w:r w:rsidRPr="008F3B77">
        <w:rPr>
          <w:rFonts w:ascii="Arial" w:eastAsia="Arial" w:hAnsi="Arial" w:cs="Arial"/>
          <w:b/>
        </w:rPr>
        <w:t>15.4</w:t>
      </w:r>
      <w:r>
        <w:rPr>
          <w:rFonts w:ascii="Arial" w:eastAsia="Arial" w:hAnsi="Arial" w:cs="Arial"/>
          <w:b/>
        </w:rPr>
        <w:t xml:space="preserve"> - MULTA</w:t>
      </w:r>
    </w:p>
    <w:p w:rsidR="005213C1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15.4.1 - Em caso de atraso injustificado na solução do chamado de atendimento técnico, será cobrada multa no valor de 1% do valor unitário do equipamento, por dia corrido de atraso para cada chamado, até o limite de 30 (trinta) dias de atraso. Poderá haver mais de um chamado aberto simultaneamente por equipamento, razão pela qual poderá haver a cobrança cumulativa de multas sobre o atraso no atendimento técnico.</w:t>
      </w:r>
    </w:p>
    <w:p w:rsidR="005213C1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15.4.2 - Em caso de atraso injustificado na entrega dos equipamentos/serviços/softwares/licenças, será cobrada multa no valor de 1% do valor total do contrato, por dia corrido de atraso, até o limite de 30 (trinta) dias de atraso.</w:t>
      </w:r>
    </w:p>
    <w:p w:rsidR="005213C1" w:rsidRDefault="005213C1" w:rsidP="005213C1">
      <w:pPr>
        <w:pStyle w:val="Standard"/>
        <w:spacing w:line="384" w:lineRule="auto"/>
        <w:ind w:lef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15.4.3 - Decorrido o prazo de 30 (trinta) dias de atraso injustificado na entrega e/ou na solução de chamado de atendimento, será caracterizada a inexecução parcial do contrato. Com a aceitação pela Administração, será aplicada a multa de 10% sobre o valor do contrato.</w:t>
      </w:r>
    </w:p>
    <w:p w:rsidR="005213C1" w:rsidRDefault="005213C1" w:rsidP="00E84F8A">
      <w:pPr>
        <w:pStyle w:val="Corpo"/>
        <w:spacing w:before="57" w:after="57" w:line="360" w:lineRule="auto"/>
        <w:ind w:left="11" w:firstLine="0"/>
        <w:jc w:val="both"/>
      </w:pPr>
      <w:r>
        <w:rPr>
          <w:rFonts w:ascii="Arial" w:eastAsia="Arial" w:hAnsi="Arial" w:cs="Arial"/>
          <w:color w:val="000000"/>
          <w:shd w:val="clear" w:color="auto" w:fill="FFFFFF"/>
          <w:lang w:val="pt-BR"/>
        </w:rPr>
        <w:t xml:space="preserve">15.4.4 - Decorrido o prazo de 45 (quarenta e cinco) dias de atraso injustificado na entrega e/ou na solução de chamado de atendimento, será caracterizada a inexecução total do </w:t>
      </w:r>
      <w:r>
        <w:rPr>
          <w:rFonts w:ascii="Arial" w:eastAsia="Arial" w:hAnsi="Arial" w:cs="Arial"/>
          <w:color w:val="000000"/>
          <w:shd w:val="clear" w:color="auto" w:fill="FFFFFF"/>
          <w:lang w:val="pt-BR"/>
        </w:rPr>
        <w:lastRenderedPageBreak/>
        <w:t>contrato.</w:t>
      </w: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  <w:color w:val="000000"/>
          <w:shd w:val="clear" w:color="auto" w:fill="FFFFFF"/>
          <w:lang w:val="pt-BR"/>
        </w:rPr>
      </w:pP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>CLÁUSULA DÉCIMA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SEXTA – DO LOCAL DE ENTREGA</w:t>
      </w:r>
    </w:p>
    <w:p w:rsidR="001823C4" w:rsidRDefault="001823C4" w:rsidP="005213C1">
      <w:pPr>
        <w:pStyle w:val="Corpo"/>
        <w:spacing w:before="57" w:after="57" w:line="240" w:lineRule="atLeast"/>
        <w:ind w:left="10" w:firstLine="0"/>
        <w:jc w:val="both"/>
      </w:pPr>
    </w:p>
    <w:p w:rsidR="005213C1" w:rsidRPr="00912534" w:rsidRDefault="005213C1" w:rsidP="008F3B7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Theme="minorHAnsi" w:hAnsi="Arial" w:cs="Arial"/>
          <w:color w:val="000000" w:themeColor="text1"/>
          <w:kern w:val="0"/>
          <w:lang w:eastAsia="en-US" w:bidi="ar-SA"/>
        </w:rPr>
      </w:pPr>
      <w:r w:rsidRPr="008F3B77">
        <w:rPr>
          <w:rFonts w:ascii="Arial" w:eastAsia="Times New Roman" w:hAnsi="Arial" w:cs="Arial"/>
          <w:b/>
          <w:color w:val="000000"/>
        </w:rPr>
        <w:t>16.1</w:t>
      </w:r>
      <w:r w:rsidRPr="00714C59">
        <w:rPr>
          <w:rFonts w:ascii="Arial" w:eastAsia="Times New Roman" w:hAnsi="Arial" w:cs="Arial"/>
          <w:color w:val="000000"/>
        </w:rPr>
        <w:t xml:space="preserve"> – As licenças deverão ser entregues no </w:t>
      </w:r>
      <w:r w:rsidR="00714C59" w:rsidRPr="00714C59">
        <w:rPr>
          <w:rFonts w:ascii="Arial" w:hAnsi="Arial" w:cs="Arial"/>
          <w:b/>
          <w:bCs/>
        </w:rPr>
        <w:t>TRIBUNAL REGIONAL DO TRABALHO DA 7ª REGIÃO –</w:t>
      </w:r>
      <w:r w:rsidR="00912534" w:rsidRPr="00912534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 xml:space="preserve"> A/C DA DIVISÃO DE INFRAESTRUTURA DE TIC - Rua Desembargador Leite Albuquerque, nº 1077 – Anexo I – 3º Andar – Aldeota – Fortaleza – CE – CEP: 60.150-150 – Telefones: (85) 3388-9201 e 3388-9314.</w:t>
      </w:r>
    </w:p>
    <w:p w:rsidR="00912534" w:rsidRPr="00912534" w:rsidRDefault="00912534" w:rsidP="00912534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/>
          <w:bCs/>
          <w:color w:val="000000"/>
        </w:rPr>
      </w:pPr>
    </w:p>
    <w:p w:rsidR="005213C1" w:rsidRDefault="005213C1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DÉCIMA SÉTIMA – DAS CONDIÇÕES DE PAGAMENTO   </w:t>
      </w:r>
    </w:p>
    <w:p w:rsidR="001823C4" w:rsidRDefault="001823C4" w:rsidP="005213C1">
      <w:pPr>
        <w:pStyle w:val="Corpo"/>
        <w:spacing w:before="57" w:after="57" w:line="240" w:lineRule="atLeast"/>
        <w:ind w:left="10" w:firstLine="0"/>
        <w:jc w:val="both"/>
        <w:rPr>
          <w:rFonts w:ascii="Arial" w:hAnsi="Arial" w:cs="Arial"/>
          <w:b/>
          <w:bCs/>
          <w:color w:val="000000"/>
        </w:rPr>
      </w:pPr>
    </w:p>
    <w:p w:rsidR="005213C1" w:rsidRDefault="005213C1" w:rsidP="00714C59">
      <w:pPr>
        <w:pStyle w:val="Standard"/>
        <w:spacing w:line="360" w:lineRule="auto"/>
        <w:jc w:val="both"/>
      </w:pPr>
      <w:r w:rsidRPr="008F3B77">
        <w:rPr>
          <w:rFonts w:ascii="Arial" w:hAnsi="Arial" w:cs="Arial"/>
          <w:b/>
          <w:sz w:val="22"/>
          <w:szCs w:val="22"/>
        </w:rPr>
        <w:t>1</w:t>
      </w:r>
      <w:r w:rsidR="008F3B77" w:rsidRPr="008F3B77">
        <w:rPr>
          <w:rFonts w:ascii="Arial" w:hAnsi="Arial" w:cs="Arial"/>
          <w:b/>
          <w:sz w:val="22"/>
          <w:szCs w:val="22"/>
        </w:rPr>
        <w:t>7.</w:t>
      </w:r>
      <w:r w:rsidRPr="008F3B7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eastAsia="ArialMT" w:hAnsi="Arial" w:cs="Arial"/>
          <w:sz w:val="22"/>
          <w:szCs w:val="22"/>
        </w:rPr>
        <w:t>A CONTRATADA deverá apresentar a Nota Fiscal/Fatura correspondente ao valor empenhado, emitidas e entregues ao setor responsável pela fiscalização, para fins de ateste, liquidação e pagamento.</w:t>
      </w:r>
    </w:p>
    <w:p w:rsidR="005213C1" w:rsidRDefault="005213C1" w:rsidP="00714C59">
      <w:pPr>
        <w:pStyle w:val="Standard"/>
        <w:spacing w:line="360" w:lineRule="auto"/>
        <w:jc w:val="both"/>
      </w:pPr>
      <w:r w:rsidRPr="006A79E6">
        <w:rPr>
          <w:rFonts w:ascii="Arial" w:hAnsi="Arial" w:cs="Arial"/>
          <w:b/>
          <w:sz w:val="22"/>
          <w:szCs w:val="22"/>
        </w:rPr>
        <w:t>1</w:t>
      </w:r>
      <w:r w:rsidR="006A79E6" w:rsidRPr="006A79E6">
        <w:rPr>
          <w:rFonts w:ascii="Arial" w:hAnsi="Arial" w:cs="Arial"/>
          <w:b/>
          <w:sz w:val="22"/>
          <w:szCs w:val="22"/>
        </w:rPr>
        <w:t>7</w:t>
      </w:r>
      <w:r w:rsidRPr="006A79E6"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eastAsia="ArialMT" w:hAnsi="Arial" w:cs="Arial"/>
          <w:sz w:val="22"/>
          <w:szCs w:val="22"/>
        </w:rPr>
        <w:t>O pagamento será realizado em parcela única, após o recebimento definitivo do objeto, satisfeitas as condições do item “DA FORMA DE RECEBIMENTO”.</w:t>
      </w:r>
    </w:p>
    <w:p w:rsidR="005213C1" w:rsidRDefault="005213C1" w:rsidP="00714C59">
      <w:pPr>
        <w:pStyle w:val="Standard"/>
        <w:spacing w:line="360" w:lineRule="auto"/>
        <w:jc w:val="both"/>
      </w:pPr>
      <w:r w:rsidRPr="006A79E6">
        <w:rPr>
          <w:rFonts w:ascii="Arial" w:hAnsi="Arial" w:cs="Arial"/>
          <w:b/>
          <w:color w:val="000000"/>
          <w:sz w:val="22"/>
          <w:szCs w:val="22"/>
        </w:rPr>
        <w:t>1</w:t>
      </w:r>
      <w:r w:rsidR="006A79E6" w:rsidRPr="006A79E6">
        <w:rPr>
          <w:rFonts w:ascii="Arial" w:hAnsi="Arial" w:cs="Arial"/>
          <w:b/>
          <w:color w:val="000000"/>
          <w:sz w:val="22"/>
          <w:szCs w:val="22"/>
        </w:rPr>
        <w:t>7</w:t>
      </w:r>
      <w:r w:rsidRPr="006A79E6">
        <w:rPr>
          <w:rFonts w:ascii="Arial" w:hAnsi="Arial" w:cs="Arial"/>
          <w:b/>
          <w:color w:val="000000"/>
          <w:sz w:val="22"/>
          <w:szCs w:val="22"/>
        </w:rPr>
        <w:t>.3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  <w:lang w:eastAsia="pt-BR" w:bidi="pt-BR"/>
        </w:rPr>
        <w:t xml:space="preserve">O pagamento será efetuado após a liquidação da despesa, por meio de ordem bancária, através do </w:t>
      </w:r>
      <w:r w:rsidRPr="0058628A">
        <w:rPr>
          <w:rFonts w:ascii="Arial" w:hAnsi="Arial" w:cs="Arial"/>
          <w:b/>
          <w:sz w:val="22"/>
          <w:szCs w:val="22"/>
          <w:lang w:eastAsia="pt-BR" w:bidi="pt-BR"/>
        </w:rPr>
        <w:t>Banco do Brasil S/A</w:t>
      </w:r>
      <w:r>
        <w:rPr>
          <w:rFonts w:ascii="Arial" w:hAnsi="Arial" w:cs="Arial"/>
          <w:sz w:val="22"/>
          <w:szCs w:val="22"/>
          <w:lang w:eastAsia="pt-BR" w:bidi="pt-BR"/>
        </w:rPr>
        <w:t xml:space="preserve">, até 15 (quinze) dias úteis, mediante a apresentação de nota fiscal/fatura, devidamente certificada pelo setor competente do </w:t>
      </w:r>
      <w:r w:rsidRPr="0058628A">
        <w:rPr>
          <w:rFonts w:ascii="Arial" w:hAnsi="Arial" w:cs="Arial"/>
          <w:b/>
          <w:sz w:val="22"/>
          <w:szCs w:val="22"/>
          <w:lang w:eastAsia="pt-BR" w:bidi="pt-BR"/>
        </w:rPr>
        <w:t>TRT-</w:t>
      </w:r>
      <w:r w:rsidR="0058628A" w:rsidRPr="0058628A">
        <w:rPr>
          <w:rFonts w:ascii="Arial" w:hAnsi="Arial" w:cs="Arial"/>
          <w:b/>
          <w:sz w:val="22"/>
          <w:szCs w:val="22"/>
          <w:lang w:eastAsia="pt-BR" w:bidi="pt-BR"/>
        </w:rPr>
        <w:t>7</w:t>
      </w:r>
      <w:r w:rsidRPr="0058628A">
        <w:rPr>
          <w:rFonts w:ascii="Arial" w:hAnsi="Arial" w:cs="Arial"/>
          <w:b/>
          <w:sz w:val="22"/>
          <w:szCs w:val="22"/>
          <w:lang w:eastAsia="pt-BR" w:bidi="pt-BR"/>
        </w:rPr>
        <w:t>ª Região</w:t>
      </w:r>
      <w:r>
        <w:rPr>
          <w:rFonts w:ascii="Arial" w:hAnsi="Arial" w:cs="Arial"/>
          <w:sz w:val="22"/>
          <w:szCs w:val="22"/>
          <w:lang w:eastAsia="pt-BR" w:bidi="pt-B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pt-BR" w:bidi="pt-BR"/>
        </w:rPr>
        <w:t>prazo necessário para tramitação do processo nos setores internos deste Regional, embora o pagamento possa ser realizado antes desse limite temporal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213C1" w:rsidRDefault="005213C1" w:rsidP="005213C1">
      <w:pPr>
        <w:pStyle w:val="Standard"/>
        <w:jc w:val="both"/>
      </w:pPr>
      <w:r w:rsidRPr="006A79E6">
        <w:rPr>
          <w:rFonts w:ascii="Arial" w:hAnsi="Arial" w:cs="Arial"/>
          <w:b/>
          <w:color w:val="000000"/>
          <w:sz w:val="22"/>
          <w:szCs w:val="22"/>
        </w:rPr>
        <w:t>1</w:t>
      </w:r>
      <w:r w:rsidR="006A79E6">
        <w:rPr>
          <w:rFonts w:ascii="Arial" w:hAnsi="Arial" w:cs="Arial"/>
          <w:b/>
          <w:color w:val="000000"/>
          <w:sz w:val="22"/>
          <w:szCs w:val="22"/>
        </w:rPr>
        <w:t>7</w:t>
      </w:r>
      <w:r w:rsidRPr="006A79E6">
        <w:rPr>
          <w:rFonts w:ascii="Arial" w:hAnsi="Arial" w:cs="Arial"/>
          <w:b/>
          <w:color w:val="000000"/>
          <w:sz w:val="22"/>
          <w:szCs w:val="22"/>
        </w:rPr>
        <w:t>.4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  <w:lang w:eastAsia="pt-BR" w:bidi="pt-BR"/>
        </w:rPr>
        <w:t>A Nota Fiscal deverá vir acompanhada das certidões relacionadas abaixo:</w:t>
      </w:r>
    </w:p>
    <w:p w:rsidR="005213C1" w:rsidRDefault="005213C1" w:rsidP="005213C1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eastAsia="pt-BR" w:bidi="pt-BR"/>
        </w:rPr>
      </w:pPr>
    </w:p>
    <w:p w:rsidR="005213C1" w:rsidRPr="00714C59" w:rsidRDefault="005213C1" w:rsidP="00714C59">
      <w:pPr>
        <w:pStyle w:val="Standard"/>
        <w:spacing w:line="360" w:lineRule="auto"/>
        <w:jc w:val="both"/>
        <w:rPr>
          <w:rFonts w:ascii="Arial" w:hAnsi="Arial" w:cs="Arial"/>
        </w:rPr>
      </w:pPr>
      <w:r w:rsidRPr="00714C59">
        <w:rPr>
          <w:rFonts w:ascii="Arial" w:hAnsi="Arial" w:cs="Arial"/>
          <w:lang w:eastAsia="pt-BR" w:bidi="pt-BR"/>
        </w:rPr>
        <w:t>a)</w:t>
      </w:r>
      <w:r w:rsidRPr="00714C59">
        <w:rPr>
          <w:rFonts w:ascii="Arial" w:hAnsi="Arial" w:cs="Arial"/>
          <w:color w:val="000000"/>
        </w:rPr>
        <w:t xml:space="preserve"> </w:t>
      </w:r>
      <w:r w:rsidRPr="00714C59">
        <w:rPr>
          <w:rFonts w:ascii="Arial" w:hAnsi="Arial" w:cs="Arial"/>
        </w:rPr>
        <w:t xml:space="preserve">Certidão Negativa de Débitos Relativos a Tributos Federais e à Dívida Ativa da União (abrangendo a Regularidade das </w:t>
      </w:r>
      <w:r w:rsidRPr="00714C59">
        <w:rPr>
          <w:rFonts w:ascii="Arial" w:hAnsi="Arial" w:cs="Arial"/>
          <w:color w:val="000000"/>
        </w:rPr>
        <w:t xml:space="preserve">Contribuições Previdenciárias e às de Terceiros) </w:t>
      </w:r>
      <w:r w:rsidRPr="00024444">
        <w:rPr>
          <w:rFonts w:ascii="Arial" w:hAnsi="Arial" w:cs="Arial"/>
          <w:bCs/>
          <w:color w:val="000000"/>
        </w:rPr>
        <w:t>ou</w:t>
      </w:r>
      <w:r w:rsidRPr="00024444">
        <w:rPr>
          <w:rFonts w:ascii="Arial" w:hAnsi="Arial" w:cs="Arial"/>
          <w:color w:val="000000"/>
        </w:rPr>
        <w:t xml:space="preserve"> </w:t>
      </w:r>
      <w:r w:rsidRPr="00714C59">
        <w:rPr>
          <w:rFonts w:ascii="Arial" w:eastAsia="Arial" w:hAnsi="Arial" w:cs="Arial"/>
          <w:color w:val="000000"/>
        </w:rPr>
        <w:t>Certidão Positiva de Débito Com Efeitos de Negativa – CPD-EN</w:t>
      </w:r>
      <w:r w:rsidRPr="00714C59">
        <w:rPr>
          <w:rFonts w:ascii="Arial" w:hAnsi="Arial" w:cs="Arial"/>
          <w:color w:val="000000"/>
        </w:rPr>
        <w:t>;</w:t>
      </w:r>
    </w:p>
    <w:p w:rsidR="005213C1" w:rsidRPr="00714C59" w:rsidRDefault="005213C1" w:rsidP="00714C59">
      <w:pPr>
        <w:pStyle w:val="Standard"/>
        <w:spacing w:line="360" w:lineRule="auto"/>
        <w:jc w:val="both"/>
        <w:rPr>
          <w:rFonts w:ascii="Arial" w:hAnsi="Arial" w:cs="Arial"/>
        </w:rPr>
      </w:pPr>
      <w:r w:rsidRPr="00714C59">
        <w:rPr>
          <w:rFonts w:ascii="Arial" w:hAnsi="Arial" w:cs="Arial"/>
          <w:color w:val="000000"/>
        </w:rPr>
        <w:t>b)</w:t>
      </w:r>
      <w:r w:rsidR="00485CFB" w:rsidRPr="00714C59">
        <w:rPr>
          <w:rFonts w:ascii="Arial" w:hAnsi="Arial" w:cs="Arial"/>
          <w:color w:val="000000"/>
        </w:rPr>
        <w:t xml:space="preserve"> </w:t>
      </w:r>
      <w:r w:rsidRPr="00714C59">
        <w:rPr>
          <w:rFonts w:ascii="Arial" w:hAnsi="Arial" w:cs="Arial"/>
        </w:rPr>
        <w:t>Certificado de Regularidade do FGTS-CRF;</w:t>
      </w:r>
    </w:p>
    <w:p w:rsidR="005213C1" w:rsidRPr="00714C59" w:rsidRDefault="005213C1" w:rsidP="00714C59">
      <w:pPr>
        <w:pStyle w:val="Standard"/>
        <w:spacing w:line="360" w:lineRule="auto"/>
        <w:jc w:val="both"/>
        <w:rPr>
          <w:rFonts w:ascii="Arial" w:hAnsi="Arial" w:cs="Arial"/>
        </w:rPr>
      </w:pPr>
      <w:r w:rsidRPr="00714C59">
        <w:rPr>
          <w:rFonts w:ascii="Arial" w:hAnsi="Arial" w:cs="Arial"/>
        </w:rPr>
        <w:t>c) C</w:t>
      </w:r>
      <w:r w:rsidRPr="00714C59">
        <w:rPr>
          <w:rFonts w:ascii="Arial" w:hAnsi="Arial" w:cs="Arial"/>
          <w:lang w:eastAsia="pt-BR" w:bidi="pt-BR"/>
        </w:rPr>
        <w:t xml:space="preserve">ertidão negativa de débitos trabalhistas </w:t>
      </w:r>
      <w:r w:rsidRPr="00024444">
        <w:rPr>
          <w:rFonts w:ascii="Arial" w:hAnsi="Arial" w:cs="Arial"/>
          <w:bCs/>
          <w:lang w:eastAsia="pt-BR" w:bidi="pt-BR"/>
        </w:rPr>
        <w:t>(CNDT</w:t>
      </w:r>
      <w:r w:rsidRPr="00714C59">
        <w:rPr>
          <w:rFonts w:ascii="Arial" w:hAnsi="Arial" w:cs="Arial"/>
          <w:b/>
          <w:bCs/>
          <w:lang w:eastAsia="pt-BR" w:bidi="pt-BR"/>
        </w:rPr>
        <w:t>)</w:t>
      </w:r>
      <w:r w:rsidRPr="00714C59">
        <w:rPr>
          <w:rFonts w:ascii="Arial" w:hAnsi="Arial" w:cs="Arial"/>
          <w:lang w:eastAsia="pt-BR" w:bidi="pt-BR"/>
        </w:rPr>
        <w:t xml:space="preserve"> ou </w:t>
      </w:r>
      <w:r w:rsidRPr="00714C59">
        <w:rPr>
          <w:rFonts w:ascii="Arial" w:hAnsi="Arial" w:cs="Arial"/>
          <w:color w:val="000000"/>
          <w:lang w:eastAsia="pt-BR" w:bidi="pt-BR"/>
        </w:rPr>
        <w:t>Certidão de Débito Trabalhista Positiva com efeito de Negativa</w:t>
      </w:r>
      <w:r w:rsidRPr="00714C59">
        <w:rPr>
          <w:rFonts w:ascii="Arial" w:hAnsi="Arial" w:cs="Arial"/>
          <w:b/>
          <w:bCs/>
          <w:lang w:eastAsia="pt-BR" w:bidi="pt-BR"/>
        </w:rPr>
        <w:t>;</w:t>
      </w:r>
    </w:p>
    <w:p w:rsidR="005213C1" w:rsidRPr="006A79E6" w:rsidRDefault="005213C1" w:rsidP="00714C59">
      <w:pPr>
        <w:pStyle w:val="Standard"/>
        <w:numPr>
          <w:ilvl w:val="0"/>
          <w:numId w:val="3"/>
        </w:numPr>
        <w:spacing w:before="57" w:after="57" w:line="360" w:lineRule="auto"/>
        <w:ind w:left="10" w:firstLine="0"/>
        <w:jc w:val="both"/>
        <w:rPr>
          <w:rFonts w:ascii="Arial" w:hAnsi="Arial" w:cs="Arial"/>
        </w:rPr>
      </w:pPr>
      <w:r w:rsidRPr="00714C59">
        <w:rPr>
          <w:rFonts w:ascii="Arial" w:hAnsi="Arial" w:cs="Arial"/>
          <w:shd w:val="clear" w:color="auto" w:fill="FFFFFF"/>
          <w:lang w:eastAsia="pt-BR" w:bidi="pt-BR"/>
        </w:rPr>
        <w:t>B</w:t>
      </w:r>
      <w:r w:rsidRPr="00714C59">
        <w:rPr>
          <w:rFonts w:ascii="Arial" w:hAnsi="Arial" w:cs="Arial"/>
          <w:shd w:val="clear" w:color="auto" w:fill="FFFFFF"/>
        </w:rPr>
        <w:t>em como outras certidões que vierem a ser obrigatórias por lei, desde que tenham correlação com o objeto, devendo ser apresentados todos esses documentos dentro dos respectivos prazos de validade.</w:t>
      </w:r>
    </w:p>
    <w:p w:rsidR="005213C1" w:rsidRPr="00714C59" w:rsidRDefault="005213C1" w:rsidP="00714C59">
      <w:pPr>
        <w:pStyle w:val="Standard"/>
        <w:spacing w:before="57" w:after="57" w:line="360" w:lineRule="auto"/>
        <w:ind w:left="10"/>
        <w:jc w:val="both"/>
        <w:rPr>
          <w:rFonts w:ascii="Arial" w:hAnsi="Arial" w:cs="Arial"/>
        </w:rPr>
      </w:pPr>
      <w:r w:rsidRPr="00714C59">
        <w:rPr>
          <w:rFonts w:ascii="Arial" w:eastAsia="Times New Roman" w:hAnsi="Arial" w:cs="Arial"/>
          <w:color w:val="000000"/>
        </w:rPr>
        <w:lastRenderedPageBreak/>
        <w:t xml:space="preserve">e)  </w:t>
      </w:r>
      <w:r w:rsidRPr="00714C59">
        <w:rPr>
          <w:rFonts w:ascii="Arial" w:eastAsia="ArialMT" w:hAnsi="Arial" w:cs="Arial"/>
        </w:rPr>
        <w:t>O preço contratado é fixo e irreajustável.</w:t>
      </w: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MT" w:eastAsia="ArialMT" w:hAnsi="ArialMT" w:cs="ArialMT"/>
        </w:rPr>
      </w:pP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CLÁUSULA DÉCIMA OITAVA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– D</w:t>
      </w:r>
      <w:r>
        <w:rPr>
          <w:rFonts w:ascii="Arial" w:hAnsi="Arial" w:cs="Arial"/>
          <w:b/>
          <w:bCs/>
        </w:rPr>
        <w:t>A RESCISÃO</w:t>
      </w:r>
    </w:p>
    <w:p w:rsidR="001823C4" w:rsidRDefault="001823C4" w:rsidP="005213C1">
      <w:pPr>
        <w:pStyle w:val="Corpo"/>
        <w:spacing w:line="240" w:lineRule="atLeast"/>
        <w:ind w:firstLine="0"/>
        <w:jc w:val="both"/>
      </w:pPr>
    </w:p>
    <w:p w:rsidR="005213C1" w:rsidRDefault="005213C1" w:rsidP="00714C59">
      <w:pPr>
        <w:pStyle w:val="Standard"/>
        <w:spacing w:line="360" w:lineRule="auto"/>
        <w:jc w:val="both"/>
        <w:rPr>
          <w:rFonts w:ascii="Arial" w:hAnsi="Arial" w:cs="Arial"/>
        </w:rPr>
      </w:pPr>
      <w:r w:rsidRPr="006A79E6">
        <w:rPr>
          <w:rFonts w:ascii="Arial" w:hAnsi="Arial" w:cs="Arial"/>
          <w:b/>
        </w:rPr>
        <w:t xml:space="preserve">18.1 </w:t>
      </w:r>
      <w:r>
        <w:rPr>
          <w:rFonts w:ascii="Arial" w:hAnsi="Arial" w:cs="Arial"/>
        </w:rPr>
        <w:t xml:space="preserve">- Independentemente de notificações ou interpelações judiciais ou extrajudiciais, constituem motivos para rescisão do Contrato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situações previstas nos artigos 77 e 78, na forma do artigo 79 da Lei Nº 8.666/93.</w:t>
      </w:r>
    </w:p>
    <w:p w:rsidR="005213C1" w:rsidRDefault="005213C1" w:rsidP="00714C59">
      <w:pPr>
        <w:pStyle w:val="Standard"/>
        <w:spacing w:line="360" w:lineRule="auto"/>
        <w:jc w:val="both"/>
        <w:rPr>
          <w:rFonts w:ascii="Arial" w:hAnsi="Arial" w:cs="Arial"/>
        </w:rPr>
      </w:pPr>
      <w:r w:rsidRPr="006A79E6">
        <w:rPr>
          <w:rFonts w:ascii="Arial" w:hAnsi="Arial" w:cs="Arial"/>
          <w:b/>
        </w:rPr>
        <w:t>18.2</w:t>
      </w:r>
      <w:r>
        <w:rPr>
          <w:rFonts w:ascii="Arial" w:hAnsi="Arial" w:cs="Arial"/>
        </w:rPr>
        <w:t xml:space="preserve"> - O presente Contrato poderá ser rescindido, também, por conveniência administrativa, a Juízo do Contratante, sem que caiba à Contratada qualquer ação ou interpelação judicial. Nesta hipótese, a Contratada reconhece, de logo, o direito do Contratante de adotar, no que couber, as medidas previstas no artigo 80 da Lei Nº 8.666/93.</w:t>
      </w:r>
    </w:p>
    <w:p w:rsidR="005213C1" w:rsidRDefault="005213C1" w:rsidP="00714C59">
      <w:pPr>
        <w:pStyle w:val="Standard"/>
        <w:spacing w:line="360" w:lineRule="auto"/>
        <w:jc w:val="both"/>
        <w:rPr>
          <w:rFonts w:ascii="Arial" w:hAnsi="Arial" w:cs="Arial"/>
        </w:rPr>
      </w:pPr>
      <w:r w:rsidRPr="006A79E6">
        <w:rPr>
          <w:rFonts w:ascii="Arial" w:hAnsi="Arial" w:cs="Arial"/>
          <w:b/>
        </w:rPr>
        <w:t>18.3</w:t>
      </w:r>
      <w:r>
        <w:rPr>
          <w:rFonts w:ascii="Arial" w:hAnsi="Arial" w:cs="Arial"/>
        </w:rPr>
        <w:t xml:space="preserve"> - No caso de rescisão do Contrato, o Contratante fica obrigado a comunicar tal decisão à Contratada, por escrito, no mínimo com 30 (trinta) dias de antecedência.</w:t>
      </w:r>
    </w:p>
    <w:p w:rsidR="005213C1" w:rsidRDefault="005213C1" w:rsidP="00714C59">
      <w:pPr>
        <w:pStyle w:val="Standard"/>
        <w:spacing w:line="360" w:lineRule="auto"/>
        <w:jc w:val="both"/>
        <w:rPr>
          <w:rFonts w:ascii="Arial" w:hAnsi="Arial" w:cs="Arial"/>
        </w:rPr>
      </w:pPr>
      <w:r w:rsidRPr="006A79E6">
        <w:rPr>
          <w:rFonts w:ascii="Arial" w:hAnsi="Arial" w:cs="Arial"/>
          <w:b/>
        </w:rPr>
        <w:t>18.4</w:t>
      </w:r>
      <w:r>
        <w:rPr>
          <w:rFonts w:ascii="Arial" w:hAnsi="Arial" w:cs="Arial"/>
        </w:rPr>
        <w:t xml:space="preserve"> - Na ocorrência da rescisão prevista no "caput" desta cláusula, nenhum ônus recairá sobre o Contratante em virtude desta decisão, ressalvado o disposto no § 2º</w:t>
      </w:r>
      <w:r w:rsidR="000244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artigo 79</w:t>
      </w:r>
      <w:r w:rsidR="000244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 Lei Nº 8.666/93 e alterações.</w:t>
      </w:r>
    </w:p>
    <w:p w:rsidR="005213C1" w:rsidRDefault="005213C1" w:rsidP="005213C1">
      <w:pPr>
        <w:pStyle w:val="Standard"/>
        <w:ind w:firstLine="2265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 xml:space="preserve">CLÁUSULA DÉCIMA NONA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DOS DIREITOS DO CONTRATANTE NO CASO DE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RESCISÃO</w:t>
      </w:r>
    </w:p>
    <w:p w:rsidR="001823C4" w:rsidRDefault="001823C4" w:rsidP="005213C1">
      <w:pPr>
        <w:pStyle w:val="Corpo"/>
        <w:spacing w:line="240" w:lineRule="atLeast"/>
        <w:ind w:firstLine="0"/>
        <w:jc w:val="both"/>
      </w:pPr>
    </w:p>
    <w:p w:rsidR="005213C1" w:rsidRDefault="005213C1" w:rsidP="00714C59">
      <w:pPr>
        <w:pStyle w:val="Standard"/>
        <w:spacing w:line="360" w:lineRule="auto"/>
        <w:jc w:val="both"/>
      </w:pPr>
      <w:r w:rsidRPr="006A79E6">
        <w:rPr>
          <w:rFonts w:ascii="Arial" w:hAnsi="Arial" w:cs="Arial"/>
          <w:b/>
        </w:rPr>
        <w:t>19.1</w:t>
      </w:r>
      <w:r>
        <w:rPr>
          <w:rFonts w:ascii="Arial" w:hAnsi="Arial" w:cs="Arial"/>
        </w:rPr>
        <w:t xml:space="preserve"> - Na hipótese de rescisão administrativa do presente Contrato, a Contratada reconhece, de logo, o direito do Contratante de adotar, no que </w:t>
      </w:r>
      <w:proofErr w:type="gramStart"/>
      <w:r>
        <w:rPr>
          <w:rFonts w:ascii="Arial" w:hAnsi="Arial" w:cs="Arial"/>
        </w:rPr>
        <w:t>couber</w:t>
      </w:r>
      <w:proofErr w:type="gramEnd"/>
      <w:r>
        <w:rPr>
          <w:rFonts w:ascii="Arial" w:hAnsi="Arial" w:cs="Arial"/>
        </w:rPr>
        <w:t xml:space="preserve">, as </w:t>
      </w:r>
      <w:r>
        <w:rPr>
          <w:rFonts w:ascii="Arial" w:eastAsia="Times New Roman" w:hAnsi="Arial" w:cs="Arial"/>
          <w:color w:val="000000"/>
        </w:rPr>
        <w:t>medidas previstas no artigo 80 da Lei Nº 8.666/93.</w:t>
      </w:r>
    </w:p>
    <w:p w:rsidR="005213C1" w:rsidRDefault="005213C1" w:rsidP="005213C1">
      <w:pPr>
        <w:pStyle w:val="Corpo"/>
        <w:spacing w:line="240" w:lineRule="atLeast"/>
        <w:ind w:firstLine="2280"/>
        <w:jc w:val="both"/>
        <w:rPr>
          <w:rFonts w:ascii="Arial" w:eastAsia="Times New Roman" w:hAnsi="Arial" w:cs="Arial"/>
          <w:color w:val="000000"/>
          <w:lang w:val="pt-BR"/>
        </w:rPr>
      </w:pP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/>
        </w:rPr>
        <w:t xml:space="preserve">CLÁUSULA VIGÉSIMA </w:t>
      </w:r>
      <w:r>
        <w:rPr>
          <w:rFonts w:ascii="Arial" w:eastAsia="Times New Roman" w:hAnsi="Arial" w:cs="Arial"/>
          <w:b/>
          <w:bCs/>
          <w:color w:val="000000"/>
          <w:lang w:val="pt-BR"/>
        </w:rPr>
        <w:t>- DA LEGISLAÇÃO APLICÁVEL E DOS CASOS OMISSOS</w:t>
      </w:r>
    </w:p>
    <w:p w:rsidR="001823C4" w:rsidRDefault="001823C4" w:rsidP="005213C1">
      <w:pPr>
        <w:pStyle w:val="Corpo"/>
        <w:spacing w:line="240" w:lineRule="atLeast"/>
        <w:ind w:firstLine="0"/>
        <w:jc w:val="both"/>
      </w:pPr>
    </w:p>
    <w:p w:rsidR="005213C1" w:rsidRDefault="005213C1" w:rsidP="00714C59">
      <w:pPr>
        <w:pStyle w:val="Corpo"/>
        <w:spacing w:line="360" w:lineRule="auto"/>
        <w:ind w:firstLine="0"/>
        <w:jc w:val="both"/>
        <w:rPr>
          <w:rFonts w:ascii="Arial" w:eastAsia="Times New Roman" w:hAnsi="Arial" w:cs="Arial"/>
          <w:color w:val="000000"/>
          <w:lang w:val="pt-BR"/>
        </w:rPr>
      </w:pPr>
      <w:r w:rsidRPr="006A79E6">
        <w:rPr>
          <w:rFonts w:ascii="Arial" w:eastAsia="Times New Roman" w:hAnsi="Arial" w:cs="Arial"/>
          <w:b/>
          <w:color w:val="000000"/>
          <w:lang w:val="pt-BR"/>
        </w:rPr>
        <w:t>2</w:t>
      </w:r>
      <w:r w:rsidR="006A79E6" w:rsidRPr="006A79E6">
        <w:rPr>
          <w:rFonts w:ascii="Arial" w:eastAsia="Times New Roman" w:hAnsi="Arial" w:cs="Arial"/>
          <w:b/>
          <w:color w:val="000000"/>
          <w:lang w:val="pt-BR"/>
        </w:rPr>
        <w:t>0</w:t>
      </w:r>
      <w:r w:rsidRPr="006A79E6">
        <w:rPr>
          <w:rFonts w:ascii="Arial" w:eastAsia="Times New Roman" w:hAnsi="Arial" w:cs="Arial"/>
          <w:b/>
          <w:color w:val="000000"/>
          <w:lang w:val="pt-BR"/>
        </w:rPr>
        <w:t>.1</w:t>
      </w:r>
      <w:r>
        <w:rPr>
          <w:rFonts w:ascii="Arial" w:eastAsia="Times New Roman" w:hAnsi="Arial" w:cs="Arial"/>
          <w:color w:val="000000"/>
          <w:lang w:val="pt-BR"/>
        </w:rPr>
        <w:t xml:space="preserve"> - O presente contrato fundamenta-se:</w:t>
      </w:r>
    </w:p>
    <w:p w:rsidR="005213C1" w:rsidRDefault="005213C1" w:rsidP="00714C59">
      <w:pPr>
        <w:pStyle w:val="Corpo"/>
        <w:spacing w:line="360" w:lineRule="auto"/>
        <w:ind w:firstLine="0"/>
        <w:jc w:val="both"/>
      </w:pPr>
      <w:r>
        <w:rPr>
          <w:rFonts w:ascii="Arial" w:eastAsia="Times New Roman" w:hAnsi="Arial" w:cs="Arial"/>
          <w:color w:val="000000"/>
          <w:lang w:val="pt-BR"/>
        </w:rPr>
        <w:t xml:space="preserve">a) nos termos do </w:t>
      </w:r>
      <w:r w:rsidRPr="001C449F">
        <w:rPr>
          <w:rFonts w:ascii="Arial" w:eastAsia="Times New Roman" w:hAnsi="Arial" w:cs="Arial"/>
          <w:b/>
          <w:color w:val="000000" w:themeColor="text1"/>
          <w:lang w:val="pt-BR"/>
        </w:rPr>
        <w:t xml:space="preserve">Pregão Eletrônico </w:t>
      </w:r>
      <w:r w:rsidR="00485CFB" w:rsidRPr="001C449F">
        <w:rPr>
          <w:rFonts w:ascii="Arial" w:eastAsia="Times New Roman" w:hAnsi="Arial" w:cs="Arial"/>
          <w:b/>
          <w:color w:val="000000" w:themeColor="text1"/>
          <w:lang w:val="pt-BR"/>
        </w:rPr>
        <w:t xml:space="preserve">SRP </w:t>
      </w:r>
      <w:r w:rsidRPr="001C449F">
        <w:rPr>
          <w:rFonts w:ascii="Arial" w:eastAsia="Times New Roman" w:hAnsi="Arial" w:cs="Arial"/>
          <w:b/>
          <w:color w:val="000000" w:themeColor="text1"/>
          <w:lang w:val="pt-BR"/>
        </w:rPr>
        <w:t>nº</w:t>
      </w:r>
      <w:r w:rsidR="00485CFB" w:rsidRPr="001C449F">
        <w:rPr>
          <w:rFonts w:ascii="Arial" w:eastAsia="Times New Roman" w:hAnsi="Arial" w:cs="Arial"/>
          <w:b/>
          <w:color w:val="000000" w:themeColor="text1"/>
          <w:lang w:val="pt-BR"/>
        </w:rPr>
        <w:t>30/2019 – Tribunal Regional do Trabalho da 14ª Região</w:t>
      </w:r>
      <w:r w:rsidRPr="001C449F">
        <w:rPr>
          <w:rFonts w:ascii="Arial" w:eastAsia="Times New Roman" w:hAnsi="Arial" w:cs="Arial"/>
          <w:b/>
          <w:color w:val="000000"/>
          <w:lang w:val="pt-BR"/>
        </w:rPr>
        <w:t xml:space="preserve"> </w:t>
      </w:r>
      <w:r>
        <w:rPr>
          <w:rFonts w:ascii="Arial" w:eastAsia="Times New Roman" w:hAnsi="Arial" w:cs="Arial"/>
          <w:color w:val="000000"/>
          <w:lang w:val="pt-BR"/>
        </w:rPr>
        <w:t>que, simultaneamente;</w:t>
      </w:r>
    </w:p>
    <w:p w:rsidR="005213C1" w:rsidRPr="001C449F" w:rsidRDefault="005213C1" w:rsidP="00714C59">
      <w:pPr>
        <w:pStyle w:val="Corpo"/>
        <w:spacing w:line="360" w:lineRule="auto"/>
        <w:ind w:firstLine="0"/>
        <w:jc w:val="both"/>
        <w:rPr>
          <w:b/>
        </w:rPr>
      </w:pPr>
      <w:r>
        <w:rPr>
          <w:rFonts w:ascii="Arial" w:eastAsia="Times New Roman" w:hAnsi="Arial" w:cs="Arial"/>
          <w:color w:val="000000"/>
          <w:lang w:val="pt-BR"/>
        </w:rPr>
        <w:t>b) constam do Processo Adm. Eletrônico</w:t>
      </w:r>
      <w:r w:rsidR="00485CFB">
        <w:rPr>
          <w:rFonts w:ascii="Arial" w:eastAsia="Times New Roman" w:hAnsi="Arial" w:cs="Arial"/>
          <w:color w:val="000000"/>
          <w:lang w:val="pt-BR"/>
        </w:rPr>
        <w:t xml:space="preserve"> </w:t>
      </w:r>
      <w:r w:rsidR="00485CFB" w:rsidRPr="001C449F">
        <w:rPr>
          <w:rFonts w:ascii="Arial" w:eastAsia="Times New Roman" w:hAnsi="Arial" w:cs="Arial"/>
          <w:b/>
          <w:color w:val="000000" w:themeColor="text1"/>
          <w:lang w:val="pt-BR"/>
        </w:rPr>
        <w:t>PROAD TRT7 Nº 3</w:t>
      </w:r>
      <w:r w:rsidR="006A79E6">
        <w:rPr>
          <w:rFonts w:ascii="Arial" w:eastAsia="Times New Roman" w:hAnsi="Arial" w:cs="Arial"/>
          <w:b/>
          <w:color w:val="000000" w:themeColor="text1"/>
          <w:lang w:val="pt-BR"/>
        </w:rPr>
        <w:t>.</w:t>
      </w:r>
      <w:r w:rsidR="00485CFB" w:rsidRPr="001C449F">
        <w:rPr>
          <w:rFonts w:ascii="Arial" w:eastAsia="Times New Roman" w:hAnsi="Arial" w:cs="Arial"/>
          <w:b/>
          <w:color w:val="000000" w:themeColor="text1"/>
          <w:lang w:val="pt-BR"/>
        </w:rPr>
        <w:t xml:space="preserve">919/2019 </w:t>
      </w:r>
    </w:p>
    <w:p w:rsidR="005213C1" w:rsidRDefault="005213C1" w:rsidP="00714C59">
      <w:pPr>
        <w:pStyle w:val="Corpo"/>
        <w:spacing w:line="360" w:lineRule="auto"/>
        <w:ind w:firstLine="0"/>
        <w:jc w:val="both"/>
        <w:rPr>
          <w:rFonts w:ascii="Arial" w:eastAsia="Times New Roman" w:hAnsi="Arial" w:cs="Arial"/>
          <w:color w:val="000000"/>
          <w:lang w:val="pt-BR"/>
        </w:rPr>
      </w:pPr>
      <w:r>
        <w:rPr>
          <w:rFonts w:ascii="Arial" w:eastAsia="Times New Roman" w:hAnsi="Arial" w:cs="Arial"/>
          <w:color w:val="000000"/>
          <w:lang w:val="pt-BR"/>
        </w:rPr>
        <w:t>c) naquilo que não contrarie o interesse Público;</w:t>
      </w:r>
    </w:p>
    <w:p w:rsidR="005213C1" w:rsidRDefault="005213C1" w:rsidP="00714C59">
      <w:pPr>
        <w:pStyle w:val="Corpo"/>
        <w:spacing w:line="360" w:lineRule="auto"/>
        <w:ind w:firstLine="0"/>
        <w:jc w:val="both"/>
        <w:rPr>
          <w:rFonts w:ascii="Arial" w:eastAsia="Times New Roman" w:hAnsi="Arial" w:cs="Arial"/>
          <w:color w:val="000000"/>
          <w:lang w:val="pt-BR"/>
        </w:rPr>
      </w:pPr>
      <w:r>
        <w:rPr>
          <w:rFonts w:ascii="Arial" w:eastAsia="Times New Roman" w:hAnsi="Arial" w:cs="Arial"/>
          <w:color w:val="000000"/>
          <w:lang w:val="pt-BR"/>
        </w:rPr>
        <w:lastRenderedPageBreak/>
        <w:t>d) nas demais determinações da Lei Nº 8.666/93 e alterações;</w:t>
      </w:r>
    </w:p>
    <w:p w:rsidR="005213C1" w:rsidRDefault="005213C1" w:rsidP="00714C59">
      <w:pPr>
        <w:pStyle w:val="Corpo"/>
        <w:spacing w:line="360" w:lineRule="auto"/>
        <w:ind w:firstLine="0"/>
        <w:jc w:val="both"/>
        <w:rPr>
          <w:rFonts w:ascii="Arial" w:eastAsia="Times New Roman" w:hAnsi="Arial" w:cs="Arial"/>
          <w:color w:val="000000"/>
          <w:lang w:val="pt-BR"/>
        </w:rPr>
      </w:pPr>
      <w:r>
        <w:rPr>
          <w:rFonts w:ascii="Arial" w:eastAsia="Times New Roman" w:hAnsi="Arial" w:cs="Arial"/>
          <w:color w:val="000000"/>
          <w:lang w:val="pt-BR"/>
        </w:rPr>
        <w:t>e) nos preceitos do Direito Público;</w:t>
      </w:r>
    </w:p>
    <w:p w:rsidR="005213C1" w:rsidRDefault="005213C1" w:rsidP="00714C59">
      <w:pPr>
        <w:pStyle w:val="Corpo"/>
        <w:spacing w:line="360" w:lineRule="auto"/>
        <w:ind w:firstLine="0"/>
        <w:jc w:val="both"/>
        <w:rPr>
          <w:rFonts w:ascii="Arial" w:eastAsia="Times New Roman" w:hAnsi="Arial" w:cs="Arial"/>
          <w:color w:val="000000"/>
          <w:lang w:val="pt-BR"/>
        </w:rPr>
      </w:pPr>
      <w:r>
        <w:rPr>
          <w:rFonts w:ascii="Arial" w:eastAsia="Times New Roman" w:hAnsi="Arial" w:cs="Arial"/>
          <w:color w:val="000000"/>
          <w:lang w:val="pt-BR"/>
        </w:rPr>
        <w:t>f) supletivamente, nos princípios da Teoria Geral dos Contratos e nas disposições do Direito Privado.</w:t>
      </w:r>
    </w:p>
    <w:p w:rsidR="005213C1" w:rsidRDefault="005213C1" w:rsidP="00714C59">
      <w:pPr>
        <w:pStyle w:val="Corpo"/>
        <w:spacing w:line="360" w:lineRule="auto"/>
        <w:ind w:firstLine="0"/>
        <w:jc w:val="both"/>
        <w:rPr>
          <w:rFonts w:ascii="Arial" w:eastAsia="Times New Roman" w:hAnsi="Arial" w:cs="Arial"/>
          <w:color w:val="000000"/>
          <w:lang w:val="pt-BR"/>
        </w:rPr>
      </w:pPr>
      <w:r w:rsidRPr="006A79E6">
        <w:rPr>
          <w:rFonts w:ascii="Arial" w:eastAsia="Times New Roman" w:hAnsi="Arial" w:cs="Arial"/>
          <w:b/>
          <w:color w:val="000000"/>
          <w:lang w:val="pt-BR"/>
        </w:rPr>
        <w:t>2</w:t>
      </w:r>
      <w:r w:rsidR="006A79E6" w:rsidRPr="006A79E6">
        <w:rPr>
          <w:rFonts w:ascii="Arial" w:eastAsia="Times New Roman" w:hAnsi="Arial" w:cs="Arial"/>
          <w:b/>
          <w:color w:val="000000"/>
          <w:lang w:val="pt-BR"/>
        </w:rPr>
        <w:t>0</w:t>
      </w:r>
      <w:r w:rsidRPr="006A79E6">
        <w:rPr>
          <w:rFonts w:ascii="Arial" w:eastAsia="Times New Roman" w:hAnsi="Arial" w:cs="Arial"/>
          <w:b/>
          <w:color w:val="000000"/>
          <w:lang w:val="pt-BR"/>
        </w:rPr>
        <w:t>.2</w:t>
      </w:r>
      <w:r>
        <w:rPr>
          <w:rFonts w:ascii="Arial" w:eastAsia="Times New Roman" w:hAnsi="Arial" w:cs="Arial"/>
          <w:color w:val="000000"/>
          <w:lang w:val="pt-BR"/>
        </w:rPr>
        <w:t xml:space="preserve"> - Os casos omissos e quaisquer ajustes que se fizerem necessários, em decorrência deste Contrato, serão acordados entre as partes, lavrando-se, na ocasião, Termo Aditivo.</w:t>
      </w:r>
    </w:p>
    <w:p w:rsidR="005213C1" w:rsidRDefault="005213C1" w:rsidP="005213C1">
      <w:pPr>
        <w:pStyle w:val="Corpo"/>
        <w:spacing w:line="240" w:lineRule="atLeast"/>
        <w:jc w:val="both"/>
        <w:rPr>
          <w:rFonts w:ascii="Arial" w:eastAsia="Times New Roman" w:hAnsi="Arial" w:cs="Arial"/>
          <w:color w:val="000000"/>
          <w:lang w:val="pt-BR"/>
        </w:rPr>
      </w:pPr>
    </w:p>
    <w:p w:rsidR="005213C1" w:rsidRDefault="005213C1" w:rsidP="005213C1">
      <w:pPr>
        <w:pStyle w:val="Corpo"/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CLÁUSULA VIGÉSIMA </w:t>
      </w:r>
      <w:r w:rsidR="006A79E6">
        <w:rPr>
          <w:rFonts w:ascii="Arial" w:eastAsia="Times New Roman" w:hAnsi="Arial" w:cs="Arial"/>
          <w:b/>
          <w:bCs/>
          <w:color w:val="000000"/>
          <w:lang w:val="pt-BR"/>
        </w:rPr>
        <w:t>PRIMEIRA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- DAS ALTERAÇÕES</w:t>
      </w:r>
    </w:p>
    <w:p w:rsidR="001823C4" w:rsidRDefault="001823C4" w:rsidP="005213C1">
      <w:pPr>
        <w:pStyle w:val="Corpo"/>
        <w:spacing w:line="240" w:lineRule="atLeast"/>
        <w:ind w:firstLine="0"/>
        <w:jc w:val="both"/>
      </w:pPr>
    </w:p>
    <w:p w:rsidR="005213C1" w:rsidRDefault="005213C1" w:rsidP="00714C59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  <w:r w:rsidRPr="006A79E6">
        <w:rPr>
          <w:rFonts w:ascii="Arial" w:hAnsi="Arial" w:cs="Arial"/>
          <w:b/>
          <w:color w:val="000000"/>
        </w:rPr>
        <w:t>2</w:t>
      </w:r>
      <w:r w:rsidR="006A79E6" w:rsidRPr="006A79E6">
        <w:rPr>
          <w:rFonts w:ascii="Arial" w:hAnsi="Arial" w:cs="Arial"/>
          <w:b/>
          <w:color w:val="000000"/>
        </w:rPr>
        <w:t>1</w:t>
      </w:r>
      <w:r w:rsidRPr="006A79E6">
        <w:rPr>
          <w:rFonts w:ascii="Arial" w:hAnsi="Arial" w:cs="Arial"/>
          <w:b/>
          <w:color w:val="000000"/>
        </w:rPr>
        <w:t>.1</w:t>
      </w:r>
      <w:r>
        <w:rPr>
          <w:rFonts w:ascii="Arial" w:hAnsi="Arial" w:cs="Arial"/>
          <w:color w:val="000000"/>
        </w:rPr>
        <w:t xml:space="preserve"> - Este instrumento poderá ser alterado na ocorrência de quaisquer fatos estipulados no artigo 65 da Lei Nº 8.666/93, devidamente comprovados.</w:t>
      </w:r>
    </w:p>
    <w:p w:rsidR="005213C1" w:rsidRDefault="005213C1" w:rsidP="00714C59">
      <w:pPr>
        <w:pStyle w:val="Corponico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6A79E6">
        <w:rPr>
          <w:rFonts w:ascii="Arial" w:eastAsia="Times New Roman" w:hAnsi="Arial" w:cs="Arial"/>
          <w:b/>
          <w:color w:val="000000"/>
        </w:rPr>
        <w:t>2</w:t>
      </w:r>
      <w:r w:rsidR="006A79E6" w:rsidRPr="006A79E6">
        <w:rPr>
          <w:rFonts w:ascii="Arial" w:eastAsia="Times New Roman" w:hAnsi="Arial" w:cs="Arial"/>
          <w:b/>
          <w:color w:val="000000"/>
        </w:rPr>
        <w:t>1</w:t>
      </w:r>
      <w:r w:rsidRPr="006A79E6">
        <w:rPr>
          <w:rFonts w:ascii="Arial" w:eastAsia="Times New Roman" w:hAnsi="Arial" w:cs="Arial"/>
          <w:b/>
          <w:color w:val="000000"/>
        </w:rPr>
        <w:t>.2</w:t>
      </w:r>
      <w:r>
        <w:rPr>
          <w:rFonts w:ascii="Arial" w:eastAsia="Times New Roman" w:hAnsi="Arial" w:cs="Arial"/>
          <w:color w:val="000000"/>
        </w:rPr>
        <w:t xml:space="preserve"> - A Contratada fica obrigada a aceitar, nas mesmas condições contratuais, os acréscimos e supressões que se fizerem necessários, até o limite legal previsto, calculado sobre o valor inicial atualizado do contrato.</w:t>
      </w:r>
    </w:p>
    <w:p w:rsidR="005213C1" w:rsidRDefault="005213C1" w:rsidP="00714C59">
      <w:pPr>
        <w:pStyle w:val="Corponico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6A79E6">
        <w:rPr>
          <w:rFonts w:ascii="Arial" w:eastAsia="Times New Roman" w:hAnsi="Arial" w:cs="Arial"/>
          <w:b/>
          <w:color w:val="000000"/>
        </w:rPr>
        <w:t>2</w:t>
      </w:r>
      <w:r w:rsidR="006A79E6">
        <w:rPr>
          <w:rFonts w:ascii="Arial" w:eastAsia="Times New Roman" w:hAnsi="Arial" w:cs="Arial"/>
          <w:b/>
          <w:color w:val="000000"/>
        </w:rPr>
        <w:t>1</w:t>
      </w:r>
      <w:r w:rsidRPr="006A79E6">
        <w:rPr>
          <w:rFonts w:ascii="Arial" w:eastAsia="Times New Roman" w:hAnsi="Arial" w:cs="Arial"/>
          <w:b/>
          <w:color w:val="000000"/>
        </w:rPr>
        <w:t>.3</w:t>
      </w:r>
      <w:r>
        <w:rPr>
          <w:rFonts w:ascii="Arial" w:eastAsia="Times New Roman" w:hAnsi="Arial" w:cs="Arial"/>
          <w:color w:val="000000"/>
        </w:rPr>
        <w:t xml:space="preserve"> - Nenhum acréscimo ou supressão poderá exceder o limite estabelecido nesta condição, salvo as supressões resultantes de acordo celebrado entre as partes.</w:t>
      </w:r>
    </w:p>
    <w:p w:rsidR="005213C1" w:rsidRDefault="005213C1" w:rsidP="005213C1">
      <w:pPr>
        <w:pStyle w:val="Corponico"/>
        <w:spacing w:line="240" w:lineRule="atLeast"/>
        <w:jc w:val="both"/>
        <w:rPr>
          <w:rFonts w:ascii="Arial" w:eastAsia="Times New Roman" w:hAnsi="Arial" w:cs="Arial"/>
          <w:color w:val="000000"/>
        </w:rPr>
      </w:pPr>
    </w:p>
    <w:p w:rsidR="005213C1" w:rsidRDefault="005213C1" w:rsidP="005213C1">
      <w:pPr>
        <w:pStyle w:val="Corponico"/>
        <w:spacing w:line="240" w:lineRule="atLeast"/>
        <w:jc w:val="both"/>
        <w:rPr>
          <w:rStyle w:val="StrongEmphasis"/>
          <w:rFonts w:ascii="Arial" w:eastAsia="Times New Roman" w:hAnsi="Arial" w:cs="Arial"/>
          <w:b w:val="0"/>
          <w:bCs w:val="0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CLÁUSULA VIGÉSIMA </w:t>
      </w:r>
      <w:r w:rsidR="006A79E6">
        <w:rPr>
          <w:rFonts w:ascii="Arial" w:eastAsia="Times New Roman" w:hAnsi="Arial" w:cs="Arial"/>
          <w:b/>
          <w:bCs/>
          <w:color w:val="000000"/>
        </w:rPr>
        <w:t>SEGUNDA</w:t>
      </w:r>
      <w:r>
        <w:rPr>
          <w:rFonts w:ascii="Arial" w:eastAsia="Times New Roman" w:hAnsi="Arial" w:cs="Arial"/>
          <w:b/>
          <w:bCs/>
          <w:color w:val="000000"/>
        </w:rPr>
        <w:t xml:space="preserve"> – DA SUSTENTABILIDADE -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</w:rPr>
        <w:t xml:space="preserve"> </w:t>
      </w:r>
      <w:proofErr w:type="gramEnd"/>
      <w:r>
        <w:rPr>
          <w:rStyle w:val="StrongEmphasis"/>
          <w:rFonts w:ascii="Arial" w:eastAsia="Times New Roman" w:hAnsi="Arial" w:cs="Arial"/>
          <w:b w:val="0"/>
          <w:bCs w:val="0"/>
          <w:color w:val="000000"/>
        </w:rPr>
        <w:t>RESOLUÇÃO Nº 103/2012-CSJT</w:t>
      </w:r>
    </w:p>
    <w:p w:rsidR="001823C4" w:rsidRPr="001823C4" w:rsidRDefault="001823C4" w:rsidP="001823C4">
      <w:pPr>
        <w:pStyle w:val="Cabealho"/>
      </w:pPr>
    </w:p>
    <w:p w:rsidR="005213C1" w:rsidRDefault="005213C1" w:rsidP="001C449F">
      <w:pPr>
        <w:pStyle w:val="Textbody"/>
        <w:spacing w:after="113" w:line="360" w:lineRule="auto"/>
        <w:jc w:val="both"/>
        <w:rPr>
          <w:rFonts w:ascii="Arial" w:hAnsi="Arial" w:cs="Arial"/>
          <w:color w:val="000000"/>
        </w:rPr>
      </w:pPr>
      <w:r w:rsidRPr="006A79E6">
        <w:rPr>
          <w:rFonts w:ascii="Arial" w:hAnsi="Arial" w:cs="Arial"/>
          <w:b/>
          <w:color w:val="000000"/>
        </w:rPr>
        <w:t>2</w:t>
      </w:r>
      <w:r w:rsidR="006A79E6" w:rsidRPr="006A79E6">
        <w:rPr>
          <w:rFonts w:ascii="Arial" w:hAnsi="Arial" w:cs="Arial"/>
          <w:b/>
          <w:color w:val="000000"/>
        </w:rPr>
        <w:t>2</w:t>
      </w:r>
      <w:r w:rsidRPr="006A79E6">
        <w:rPr>
          <w:rFonts w:ascii="Arial" w:hAnsi="Arial" w:cs="Arial"/>
          <w:b/>
          <w:color w:val="000000"/>
        </w:rPr>
        <w:t>.1</w:t>
      </w:r>
      <w:r>
        <w:rPr>
          <w:rFonts w:ascii="Arial" w:hAnsi="Arial" w:cs="Arial"/>
          <w:color w:val="000000"/>
        </w:rPr>
        <w:t xml:space="preserve"> - Em atendimento ao item 5.1.3 do Guia de Contratações Sustentáveis da Justiça do Trabalho, instituído pela Resolução n. 103/2012, do Conselho Superior da Justiça do Trabalho, à Lei 10.831/2013, ao Decreto n. 6.323/2007</w:t>
      </w:r>
      <w:r w:rsidR="005935F4">
        <w:rPr>
          <w:rFonts w:ascii="Arial" w:hAnsi="Arial" w:cs="Arial"/>
          <w:color w:val="000000"/>
        </w:rPr>
        <w:t>.</w:t>
      </w:r>
    </w:p>
    <w:p w:rsidR="005213C1" w:rsidRDefault="005213C1" w:rsidP="001C449F">
      <w:pPr>
        <w:pStyle w:val="Textbody"/>
        <w:spacing w:after="113" w:line="360" w:lineRule="auto"/>
        <w:jc w:val="both"/>
        <w:rPr>
          <w:rFonts w:ascii="Arial" w:hAnsi="Arial" w:cs="Arial"/>
          <w:color w:val="000000"/>
        </w:rPr>
      </w:pPr>
      <w:r w:rsidRPr="006A79E6">
        <w:rPr>
          <w:rFonts w:ascii="Arial" w:hAnsi="Arial" w:cs="Arial"/>
          <w:b/>
          <w:color w:val="000000"/>
        </w:rPr>
        <w:t>2</w:t>
      </w:r>
      <w:r w:rsidR="006A79E6" w:rsidRPr="006A79E6">
        <w:rPr>
          <w:rFonts w:ascii="Arial" w:hAnsi="Arial" w:cs="Arial"/>
          <w:b/>
          <w:color w:val="000000"/>
        </w:rPr>
        <w:t>2</w:t>
      </w:r>
      <w:r w:rsidRPr="006A79E6">
        <w:rPr>
          <w:rFonts w:ascii="Arial" w:hAnsi="Arial" w:cs="Arial"/>
          <w:b/>
          <w:color w:val="000000"/>
        </w:rPr>
        <w:t>.2</w:t>
      </w:r>
      <w:r>
        <w:rPr>
          <w:rFonts w:ascii="Arial" w:hAnsi="Arial" w:cs="Arial"/>
          <w:color w:val="000000"/>
        </w:rPr>
        <w:t xml:space="preserve"> - As práticas de sustentabilidade devem ser observadas pela contratada:</w:t>
      </w:r>
    </w:p>
    <w:p w:rsidR="005213C1" w:rsidRDefault="005213C1" w:rsidP="001C449F">
      <w:pPr>
        <w:pStyle w:val="Textbody"/>
        <w:spacing w:after="113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Comprovar, como condição prévia à assinatura do contrato e durante a vigência contratual, sob pena de rescisão contratual, o atendimento das seguintes condições:</w:t>
      </w:r>
    </w:p>
    <w:p w:rsidR="005213C1" w:rsidRDefault="005213C1" w:rsidP="001C449F">
      <w:pPr>
        <w:pStyle w:val="Textbody"/>
        <w:spacing w:after="113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Não possuir inscrição no cadastro de empregadores flagrados explorando trabalhadores em condições análogas às de escravo, instituído pela Portaria Interministerial MTE/SDH nº 2, de12 de maio de 2011;</w:t>
      </w:r>
    </w:p>
    <w:p w:rsidR="005213C1" w:rsidRDefault="005213C1" w:rsidP="001C449F">
      <w:pPr>
        <w:pStyle w:val="Cabealho"/>
        <w:spacing w:line="360" w:lineRule="auto"/>
        <w:jc w:val="both"/>
        <w:rPr>
          <w:rFonts w:ascii="Arial" w:hAnsi="Arial" w:cs="Arial"/>
          <w:color w:val="000000"/>
        </w:rPr>
      </w:pPr>
      <w:r w:rsidRPr="006A79E6">
        <w:rPr>
          <w:rFonts w:ascii="Arial" w:hAnsi="Arial" w:cs="Arial"/>
          <w:b/>
          <w:color w:val="000000"/>
        </w:rPr>
        <w:t>2</w:t>
      </w:r>
      <w:r w:rsidR="006A79E6" w:rsidRPr="006A79E6">
        <w:rPr>
          <w:rFonts w:ascii="Arial" w:hAnsi="Arial" w:cs="Arial"/>
          <w:b/>
          <w:color w:val="000000"/>
        </w:rPr>
        <w:t>2</w:t>
      </w:r>
      <w:r w:rsidRPr="006A79E6">
        <w:rPr>
          <w:rFonts w:ascii="Arial" w:hAnsi="Arial" w:cs="Arial"/>
          <w:b/>
          <w:color w:val="000000"/>
        </w:rPr>
        <w:t>.3</w:t>
      </w:r>
      <w:r>
        <w:rPr>
          <w:rFonts w:ascii="Arial" w:hAnsi="Arial" w:cs="Arial"/>
          <w:color w:val="000000"/>
        </w:rPr>
        <w:t xml:space="preserve"> - Não ter sido condenada, a contratada ou seus dirigentes, por infringir as leis de </w:t>
      </w:r>
      <w:r>
        <w:rPr>
          <w:rFonts w:ascii="Arial" w:hAnsi="Arial" w:cs="Arial"/>
          <w:color w:val="000000"/>
        </w:rPr>
        <w:lastRenderedPageBreak/>
        <w:t>combate à discriminação de raça ou de gênero, ao trabalho infantil e ao trabalho escravo, em afronta a previsão aos artigos 1° e 170 da Constituição Federal de 1988; do artigo 149 do Código Penal Brasileiro; do Decreto n° 5.017, de 12 de março de 2004 (promulga o Protocolo de Palermo) e das Convenções da OIT nos 29 e 105.</w:t>
      </w:r>
    </w:p>
    <w:p w:rsidR="005213C1" w:rsidRDefault="005213C1" w:rsidP="005213C1">
      <w:pPr>
        <w:pStyle w:val="Cabealho"/>
        <w:spacing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5213C1" w:rsidRDefault="005213C1" w:rsidP="005213C1">
      <w:pPr>
        <w:pStyle w:val="Corponico"/>
        <w:spacing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CLÁUSULA VIGÉSIMA </w:t>
      </w:r>
      <w:r w:rsidR="006A79E6">
        <w:rPr>
          <w:rFonts w:ascii="Arial" w:eastAsia="Times New Roman" w:hAnsi="Arial" w:cs="Arial"/>
          <w:b/>
          <w:bCs/>
          <w:color w:val="000000"/>
        </w:rPr>
        <w:t>TERCEIRA</w:t>
      </w:r>
      <w:r>
        <w:rPr>
          <w:rFonts w:ascii="Arial" w:eastAsia="Times New Roman" w:hAnsi="Arial" w:cs="Arial"/>
          <w:b/>
          <w:bCs/>
          <w:color w:val="000000"/>
        </w:rPr>
        <w:t xml:space="preserve"> – DA GESTÃO DO CONTRATO - ACOMPANHAMENTO E FISCALIZAÇÃO</w:t>
      </w:r>
    </w:p>
    <w:p w:rsidR="005213C1" w:rsidRDefault="005213C1" w:rsidP="005213C1">
      <w:pPr>
        <w:pStyle w:val="Cabealho"/>
        <w:autoSpaceDE w:val="0"/>
        <w:spacing w:line="240" w:lineRule="atLeast"/>
        <w:jc w:val="both"/>
        <w:rPr>
          <w:rFonts w:ascii="Arial" w:eastAsia="Times New Roman" w:hAnsi="Arial" w:cs="Arial"/>
          <w:color w:val="000000"/>
        </w:rPr>
      </w:pPr>
    </w:p>
    <w:p w:rsidR="005213C1" w:rsidRDefault="005213C1" w:rsidP="001C449F">
      <w:pPr>
        <w:pStyle w:val="Cabealho"/>
        <w:autoSpaceDE w:val="0"/>
        <w:spacing w:line="360" w:lineRule="auto"/>
        <w:jc w:val="both"/>
        <w:rPr>
          <w:rFonts w:ascii="Arial" w:hAnsi="Arial" w:cs="Arial"/>
        </w:rPr>
      </w:pPr>
      <w:r w:rsidRPr="006A79E6">
        <w:rPr>
          <w:rFonts w:ascii="Arial" w:hAnsi="Arial" w:cs="Arial"/>
          <w:b/>
        </w:rPr>
        <w:t>2</w:t>
      </w:r>
      <w:r w:rsidR="006A79E6" w:rsidRPr="006A79E6">
        <w:rPr>
          <w:rFonts w:ascii="Arial" w:hAnsi="Arial" w:cs="Arial"/>
          <w:b/>
        </w:rPr>
        <w:t>3</w:t>
      </w:r>
      <w:r w:rsidRPr="006A79E6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- Na forma do que dispõe o art. 67 da Lei n. 8.666/93, o acompanhamento e fiscalização do fornecimento/serviços serão efetuados:</w:t>
      </w:r>
    </w:p>
    <w:p w:rsidR="005213C1" w:rsidRDefault="005213C1" w:rsidP="001C449F">
      <w:pPr>
        <w:pStyle w:val="Cabealho"/>
        <w:autoSpaceDE w:val="0"/>
        <w:spacing w:line="360" w:lineRule="auto"/>
        <w:jc w:val="both"/>
      </w:pPr>
      <w:r>
        <w:rPr>
          <w:rFonts w:ascii="Arial" w:hAnsi="Arial" w:cs="Arial"/>
        </w:rPr>
        <w:t xml:space="preserve">a) pelo servidor </w:t>
      </w:r>
      <w:r w:rsidR="001C449F">
        <w:rPr>
          <w:rFonts w:ascii="Arial" w:hAnsi="Arial" w:cs="Arial"/>
          <w:b/>
          <w:bCs/>
        </w:rPr>
        <w:t>ROBSON TEIXEIRA DA SILVA</w:t>
      </w:r>
      <w:r>
        <w:rPr>
          <w:rFonts w:ascii="Arial" w:hAnsi="Arial" w:cs="Arial"/>
        </w:rPr>
        <w:t xml:space="preserve">, </w:t>
      </w:r>
      <w:r w:rsidR="001C449F">
        <w:rPr>
          <w:rFonts w:ascii="Arial" w:hAnsi="Arial" w:cs="Arial"/>
        </w:rPr>
        <w:t>Diretor da Divisão de Infraestrutura de Tecnologia da Informação e Comunicação</w:t>
      </w:r>
      <w:r>
        <w:rPr>
          <w:rFonts w:ascii="Arial" w:hAnsi="Arial" w:cs="Arial"/>
        </w:rPr>
        <w:t xml:space="preserve"> como Gestor</w:t>
      </w:r>
      <w:r w:rsidR="001C449F">
        <w:rPr>
          <w:rFonts w:ascii="Arial" w:hAnsi="Arial" w:cs="Arial"/>
        </w:rPr>
        <w:t xml:space="preserve"> titular</w:t>
      </w:r>
      <w:r>
        <w:rPr>
          <w:rFonts w:ascii="Arial" w:hAnsi="Arial" w:cs="Arial"/>
        </w:rPr>
        <w:t>;</w:t>
      </w:r>
    </w:p>
    <w:p w:rsidR="005213C1" w:rsidRDefault="005213C1" w:rsidP="001C449F">
      <w:pPr>
        <w:pStyle w:val="Cabealho"/>
        <w:autoSpaceDE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pelos servidores </w:t>
      </w:r>
      <w:r w:rsidR="001C449F">
        <w:rPr>
          <w:rFonts w:ascii="Arial" w:hAnsi="Arial" w:cs="Arial"/>
          <w:b/>
          <w:bCs/>
        </w:rPr>
        <w:t xml:space="preserve">JOÃO PAULO COLARES DE ANDRADE </w:t>
      </w:r>
      <w:r w:rsidR="001C449F" w:rsidRPr="001C449F">
        <w:rPr>
          <w:rFonts w:ascii="Arial" w:hAnsi="Arial" w:cs="Arial"/>
          <w:bCs/>
        </w:rPr>
        <w:t>e</w:t>
      </w:r>
      <w:r w:rsidR="001C449F">
        <w:rPr>
          <w:rFonts w:ascii="Arial" w:hAnsi="Arial" w:cs="Arial"/>
          <w:b/>
          <w:bCs/>
        </w:rPr>
        <w:t xml:space="preserve"> FELLYPPE CARLOS SANTOS DE LIMA</w:t>
      </w:r>
      <w:r w:rsidR="00751387">
        <w:rPr>
          <w:rFonts w:ascii="Arial" w:hAnsi="Arial" w:cs="Arial"/>
          <w:b/>
          <w:bCs/>
        </w:rPr>
        <w:t xml:space="preserve"> </w:t>
      </w:r>
      <w:r>
        <w:rPr>
          <w:rFonts w:ascii="Arial" w:eastAsia="ArialMT" w:hAnsi="Arial" w:cs="Arial"/>
        </w:rPr>
        <w:t>como fiscal</w:t>
      </w:r>
      <w:r w:rsidR="001C449F">
        <w:rPr>
          <w:rFonts w:ascii="Arial" w:eastAsia="ArialMT" w:hAnsi="Arial" w:cs="Arial"/>
        </w:rPr>
        <w:t xml:space="preserve"> técnico titular e </w:t>
      </w:r>
      <w:r>
        <w:rPr>
          <w:rFonts w:ascii="Arial" w:eastAsia="ArialMT" w:hAnsi="Arial" w:cs="Arial"/>
        </w:rPr>
        <w:t xml:space="preserve">substituto, respectivamente, </w:t>
      </w:r>
      <w:r>
        <w:rPr>
          <w:rFonts w:ascii="Arial" w:hAnsi="Arial" w:cs="Arial"/>
        </w:rPr>
        <w:t xml:space="preserve">os quais exercerão, em nome do </w:t>
      </w:r>
      <w:r w:rsidRPr="0058628A">
        <w:rPr>
          <w:rFonts w:ascii="Arial" w:hAnsi="Arial" w:cs="Arial"/>
          <w:b/>
        </w:rPr>
        <w:t xml:space="preserve">TRT </w:t>
      </w:r>
      <w:r w:rsidR="0058628A" w:rsidRPr="0058628A">
        <w:rPr>
          <w:rFonts w:ascii="Arial" w:hAnsi="Arial" w:cs="Arial"/>
          <w:b/>
        </w:rPr>
        <w:t>7</w:t>
      </w:r>
      <w:r w:rsidRPr="0058628A">
        <w:rPr>
          <w:rFonts w:ascii="Arial" w:hAnsi="Arial" w:cs="Arial"/>
          <w:b/>
        </w:rPr>
        <w:t>ª Região</w:t>
      </w:r>
      <w:r>
        <w:rPr>
          <w:rFonts w:ascii="Arial" w:hAnsi="Arial" w:cs="Arial"/>
        </w:rPr>
        <w:t xml:space="preserve">, toda e qualquer ação de orientação geral, com vistas ao seu integral cumprimento e atendimento das necessidades do fornecimento/serviços, conforme preceitua a </w:t>
      </w:r>
      <w:r w:rsidRPr="001C449F">
        <w:rPr>
          <w:rFonts w:ascii="Arial" w:hAnsi="Arial" w:cs="Arial"/>
          <w:b/>
        </w:rPr>
        <w:t xml:space="preserve">Portaria </w:t>
      </w:r>
      <w:r w:rsidR="001C449F" w:rsidRPr="001C449F">
        <w:rPr>
          <w:rFonts w:ascii="Arial" w:hAnsi="Arial" w:cs="Arial"/>
          <w:b/>
        </w:rPr>
        <w:t>TRT7.DG Nº</w:t>
      </w:r>
      <w:r w:rsidR="001C449F">
        <w:rPr>
          <w:rFonts w:ascii="Arial" w:hAnsi="Arial" w:cs="Arial"/>
          <w:b/>
        </w:rPr>
        <w:t>.</w:t>
      </w:r>
      <w:r w:rsidR="001C449F" w:rsidRPr="001C449F">
        <w:rPr>
          <w:rFonts w:ascii="Arial" w:hAnsi="Arial" w:cs="Arial"/>
          <w:b/>
        </w:rPr>
        <w:t xml:space="preserve"> 279, de 26/06/2020. </w:t>
      </w:r>
    </w:p>
    <w:p w:rsidR="005213C1" w:rsidRDefault="005213C1" w:rsidP="001C449F">
      <w:pPr>
        <w:pStyle w:val="Cabealho"/>
        <w:autoSpaceDE w:val="0"/>
        <w:spacing w:line="360" w:lineRule="auto"/>
        <w:jc w:val="both"/>
      </w:pPr>
      <w:r w:rsidRPr="00751387">
        <w:rPr>
          <w:rFonts w:ascii="Arial" w:eastAsia="Times New Roman" w:hAnsi="Arial" w:cs="Arial"/>
          <w:b/>
          <w:color w:val="000000"/>
        </w:rPr>
        <w:t>2</w:t>
      </w:r>
      <w:r w:rsidR="00751387" w:rsidRPr="00751387">
        <w:rPr>
          <w:rFonts w:ascii="Arial" w:eastAsia="Times New Roman" w:hAnsi="Arial" w:cs="Arial"/>
          <w:b/>
          <w:color w:val="000000"/>
        </w:rPr>
        <w:t>3</w:t>
      </w:r>
      <w:r w:rsidRPr="00751387">
        <w:rPr>
          <w:rFonts w:ascii="Arial" w:eastAsia="Times New Roman" w:hAnsi="Arial" w:cs="Arial"/>
          <w:b/>
          <w:color w:val="000000"/>
        </w:rPr>
        <w:t>.2</w:t>
      </w:r>
      <w:r>
        <w:rPr>
          <w:rFonts w:ascii="Arial" w:eastAsia="Times New Roman" w:hAnsi="Arial" w:cs="Arial"/>
          <w:color w:val="000000"/>
        </w:rPr>
        <w:t xml:space="preserve"> - Havendo necessidade de alteração dos fiscais acima nominados, o(s) novo(s) servidor(es) ser</w:t>
      </w:r>
      <w:r w:rsidR="00751387">
        <w:rPr>
          <w:rFonts w:ascii="Arial" w:eastAsia="Times New Roman" w:hAnsi="Arial" w:cs="Arial"/>
          <w:color w:val="000000"/>
        </w:rPr>
        <w:t>á(</w:t>
      </w:r>
      <w:proofErr w:type="spellStart"/>
      <w:r>
        <w:rPr>
          <w:rFonts w:ascii="Arial" w:eastAsia="Times New Roman" w:hAnsi="Arial" w:cs="Arial"/>
          <w:color w:val="000000"/>
        </w:rPr>
        <w:t>ão</w:t>
      </w:r>
      <w:proofErr w:type="spellEnd"/>
      <w:r w:rsidR="00751387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 xml:space="preserve"> designado(s) nos autos do processo administrativo pertinente pelo Diretor-Geral das Secretarias, procedendo-se ao </w:t>
      </w:r>
      <w:proofErr w:type="spellStart"/>
      <w:r>
        <w:rPr>
          <w:rFonts w:ascii="Arial" w:eastAsia="Times New Roman" w:hAnsi="Arial" w:cs="Arial"/>
          <w:color w:val="000000"/>
        </w:rPr>
        <w:t>apostilamento</w:t>
      </w:r>
      <w:proofErr w:type="spellEnd"/>
      <w:r>
        <w:rPr>
          <w:rFonts w:ascii="Arial" w:eastAsia="Times New Roman" w:hAnsi="Arial" w:cs="Arial"/>
          <w:color w:val="000000"/>
        </w:rPr>
        <w:t xml:space="preserve"> do Contrato contemplando a alteração.</w:t>
      </w:r>
    </w:p>
    <w:p w:rsidR="005213C1" w:rsidRDefault="005213C1" w:rsidP="001C449F">
      <w:pPr>
        <w:pStyle w:val="Cabealho"/>
        <w:autoSpaceDE w:val="0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751387">
        <w:rPr>
          <w:rFonts w:ascii="Arial" w:eastAsia="Times New Roman" w:hAnsi="Arial" w:cs="Arial"/>
          <w:b/>
          <w:color w:val="000000"/>
        </w:rPr>
        <w:t>2</w:t>
      </w:r>
      <w:r w:rsidR="00751387" w:rsidRPr="00751387">
        <w:rPr>
          <w:rFonts w:ascii="Arial" w:eastAsia="Times New Roman" w:hAnsi="Arial" w:cs="Arial"/>
          <w:b/>
          <w:color w:val="000000"/>
        </w:rPr>
        <w:t>3</w:t>
      </w:r>
      <w:r w:rsidRPr="00751387">
        <w:rPr>
          <w:rFonts w:ascii="Arial" w:eastAsia="Times New Roman" w:hAnsi="Arial" w:cs="Arial"/>
          <w:b/>
          <w:color w:val="000000"/>
        </w:rPr>
        <w:t>.3</w:t>
      </w:r>
      <w:r>
        <w:rPr>
          <w:rFonts w:ascii="Arial" w:eastAsia="Times New Roman" w:hAnsi="Arial" w:cs="Arial"/>
          <w:color w:val="000000"/>
        </w:rPr>
        <w:t xml:space="preserve"> - As ações de acompanhamento e fiscalização não exoneram a Contratada de suas responsabilidades contratuais.</w:t>
      </w:r>
    </w:p>
    <w:p w:rsidR="005213C1" w:rsidRDefault="005213C1" w:rsidP="005213C1">
      <w:pPr>
        <w:pStyle w:val="Corpo"/>
        <w:spacing w:line="240" w:lineRule="atLeast"/>
        <w:ind w:firstLine="2255"/>
        <w:jc w:val="both"/>
        <w:rPr>
          <w:rFonts w:ascii="Arial" w:eastAsia="Times New Roman" w:hAnsi="Arial" w:cs="Arial"/>
          <w:color w:val="000000"/>
          <w:u w:val="single"/>
          <w:lang w:val="pt-BR"/>
        </w:rPr>
      </w:pPr>
    </w:p>
    <w:p w:rsidR="005213C1" w:rsidRDefault="005213C1" w:rsidP="005213C1">
      <w:pPr>
        <w:pStyle w:val="Corpo"/>
        <w:tabs>
          <w:tab w:val="left" w:pos="1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firstLine="0"/>
        <w:jc w:val="both"/>
        <w:rPr>
          <w:rFonts w:ascii="Arial" w:eastAsia="Times New Roman" w:hAnsi="Arial" w:cs="Arial"/>
          <w:b/>
          <w:bCs/>
          <w:color w:val="000000"/>
          <w:lang w:val="pt-BR"/>
        </w:rPr>
      </w:pPr>
      <w:r>
        <w:rPr>
          <w:rFonts w:ascii="Arial" w:eastAsia="Times New Roman" w:hAnsi="Arial" w:cs="Arial"/>
          <w:b/>
          <w:bCs/>
          <w:color w:val="000000"/>
          <w:lang w:val="pt-BR"/>
        </w:rPr>
        <w:t>CLÁUSULA VIGÉSIMA QU</w:t>
      </w:r>
      <w:r w:rsidR="00751387">
        <w:rPr>
          <w:rFonts w:ascii="Arial" w:eastAsia="Times New Roman" w:hAnsi="Arial" w:cs="Arial"/>
          <w:b/>
          <w:bCs/>
          <w:color w:val="000000"/>
          <w:lang w:val="pt-BR"/>
        </w:rPr>
        <w:t>ARTA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- DA PUBLICAÇÃO</w:t>
      </w:r>
    </w:p>
    <w:p w:rsidR="005213C1" w:rsidRDefault="005213C1" w:rsidP="005213C1">
      <w:pPr>
        <w:pStyle w:val="Cabealho"/>
        <w:tabs>
          <w:tab w:val="clear" w:pos="4419"/>
          <w:tab w:val="clear" w:pos="8838"/>
          <w:tab w:val="left" w:pos="1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5213C1" w:rsidRDefault="005213C1" w:rsidP="001C449F">
      <w:pPr>
        <w:pStyle w:val="Corponico"/>
        <w:tabs>
          <w:tab w:val="clear" w:pos="4419"/>
          <w:tab w:val="clear" w:pos="8838"/>
          <w:tab w:val="left" w:pos="1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751387">
        <w:rPr>
          <w:rFonts w:ascii="Arial" w:eastAsia="Times New Roman" w:hAnsi="Arial" w:cs="Arial"/>
          <w:b/>
          <w:color w:val="000000"/>
        </w:rPr>
        <w:t>2</w:t>
      </w:r>
      <w:r w:rsidR="00751387">
        <w:rPr>
          <w:rFonts w:ascii="Arial" w:eastAsia="Times New Roman" w:hAnsi="Arial" w:cs="Arial"/>
          <w:b/>
          <w:color w:val="000000"/>
        </w:rPr>
        <w:t>4</w:t>
      </w:r>
      <w:r w:rsidRPr="00751387">
        <w:rPr>
          <w:rFonts w:ascii="Arial" w:eastAsia="Times New Roman" w:hAnsi="Arial" w:cs="Arial"/>
          <w:b/>
          <w:color w:val="000000"/>
        </w:rPr>
        <w:t>.1</w:t>
      </w:r>
      <w:r>
        <w:rPr>
          <w:rFonts w:ascii="Arial" w:eastAsia="Times New Roman" w:hAnsi="Arial" w:cs="Arial"/>
          <w:color w:val="000000"/>
        </w:rPr>
        <w:t xml:space="preserve"> - Nos termos do parágrafo único do Art. 61 da Lei Nº. 8.666/93, a Administração providenciará a publicação do presente Contrato até o quinto dia útil do mês subsequente ao de sua assinatura, para ocorrer no prazo de vinte dias daquela data, correndo as despesas por conta do Contratante.</w:t>
      </w:r>
    </w:p>
    <w:p w:rsidR="005213C1" w:rsidRDefault="005213C1" w:rsidP="001C449F">
      <w:pPr>
        <w:pStyle w:val="Corpo"/>
        <w:spacing w:line="360" w:lineRule="auto"/>
        <w:rPr>
          <w:rFonts w:ascii="Arial" w:eastAsia="Times New Roman" w:hAnsi="Arial" w:cs="Arial"/>
          <w:color w:val="000000"/>
          <w:u w:val="single"/>
          <w:lang w:val="pt-BR"/>
        </w:rPr>
      </w:pPr>
    </w:p>
    <w:p w:rsidR="003E6BF9" w:rsidRDefault="005213C1" w:rsidP="003E6BF9">
      <w:pPr>
        <w:pStyle w:val="Corpo"/>
        <w:spacing w:line="360" w:lineRule="auto"/>
        <w:ind w:firstLine="0"/>
        <w:rPr>
          <w:rFonts w:ascii="Arial" w:eastAsia="Times New Roman" w:hAnsi="Arial" w:cs="Arial"/>
          <w:b/>
          <w:bCs/>
          <w:color w:val="000000"/>
          <w:lang w:val="pt-BR"/>
        </w:rPr>
      </w:pPr>
      <w:r>
        <w:rPr>
          <w:rFonts w:ascii="Arial" w:eastAsia="Times New Roman" w:hAnsi="Arial" w:cs="Arial"/>
          <w:b/>
          <w:bCs/>
          <w:color w:val="000000"/>
          <w:lang w:val="pt-BR"/>
        </w:rPr>
        <w:lastRenderedPageBreak/>
        <w:t xml:space="preserve">CLÁUSULA VIGÉSIMA </w:t>
      </w:r>
      <w:r w:rsidR="00751387">
        <w:rPr>
          <w:rFonts w:ascii="Arial" w:eastAsia="Times New Roman" w:hAnsi="Arial" w:cs="Arial"/>
          <w:b/>
          <w:bCs/>
          <w:color w:val="000000"/>
          <w:lang w:val="pt-BR"/>
        </w:rPr>
        <w:t>QUINTA</w:t>
      </w:r>
      <w:r>
        <w:rPr>
          <w:rFonts w:ascii="Arial" w:eastAsia="Times New Roman" w:hAnsi="Arial" w:cs="Arial"/>
          <w:b/>
          <w:bCs/>
          <w:color w:val="000000"/>
          <w:lang w:val="pt-BR"/>
        </w:rPr>
        <w:t xml:space="preserve"> - DO FORO</w:t>
      </w:r>
    </w:p>
    <w:p w:rsidR="00485CFB" w:rsidRPr="00485CFB" w:rsidRDefault="005213C1" w:rsidP="003E6BF9">
      <w:pPr>
        <w:pStyle w:val="Corpo"/>
        <w:spacing w:line="360" w:lineRule="auto"/>
        <w:ind w:firstLine="0"/>
        <w:rPr>
          <w:rFonts w:ascii="Arial" w:hAnsi="Arial" w:cs="Arial"/>
        </w:rPr>
      </w:pPr>
      <w:r w:rsidRPr="00751387">
        <w:rPr>
          <w:rFonts w:ascii="Arial" w:eastAsia="Times New Roman" w:hAnsi="Arial" w:cs="Arial"/>
          <w:b/>
          <w:color w:val="000000"/>
        </w:rPr>
        <w:t>2</w:t>
      </w:r>
      <w:r w:rsidR="00751387" w:rsidRPr="00751387">
        <w:rPr>
          <w:rFonts w:ascii="Arial" w:eastAsia="Times New Roman" w:hAnsi="Arial" w:cs="Arial"/>
          <w:b/>
          <w:color w:val="000000"/>
        </w:rPr>
        <w:t>5</w:t>
      </w:r>
      <w:r w:rsidRPr="00751387">
        <w:rPr>
          <w:rFonts w:ascii="Arial" w:eastAsia="Times New Roman" w:hAnsi="Arial" w:cs="Arial"/>
          <w:b/>
          <w:color w:val="000000"/>
        </w:rPr>
        <w:t>.1</w:t>
      </w:r>
      <w:r w:rsidRPr="00485CFB">
        <w:rPr>
          <w:rFonts w:ascii="Arial" w:eastAsia="Times New Roman" w:hAnsi="Arial" w:cs="Arial"/>
          <w:color w:val="000000"/>
        </w:rPr>
        <w:t xml:space="preserve"> - As </w:t>
      </w:r>
      <w:proofErr w:type="spellStart"/>
      <w:r w:rsidRPr="00485CFB">
        <w:rPr>
          <w:rFonts w:ascii="Arial" w:eastAsia="Times New Roman" w:hAnsi="Arial" w:cs="Arial"/>
          <w:color w:val="000000"/>
        </w:rPr>
        <w:t>partes</w:t>
      </w:r>
      <w:proofErr w:type="spellEnd"/>
      <w:r w:rsidRPr="00485CF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5CFB">
        <w:rPr>
          <w:rFonts w:ascii="Arial" w:eastAsia="Times New Roman" w:hAnsi="Arial" w:cs="Arial"/>
          <w:color w:val="000000"/>
        </w:rPr>
        <w:t>contratantes</w:t>
      </w:r>
      <w:proofErr w:type="spellEnd"/>
      <w:r w:rsidRPr="00485CF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5CFB">
        <w:rPr>
          <w:rFonts w:ascii="Arial" w:eastAsia="Times New Roman" w:hAnsi="Arial" w:cs="Arial"/>
          <w:color w:val="000000"/>
        </w:rPr>
        <w:t>elegem</w:t>
      </w:r>
      <w:proofErr w:type="spellEnd"/>
      <w:r w:rsidRPr="00485CFB">
        <w:rPr>
          <w:rFonts w:ascii="Arial" w:eastAsia="Times New Roman" w:hAnsi="Arial" w:cs="Arial"/>
          <w:color w:val="000000"/>
        </w:rPr>
        <w:t xml:space="preserve"> o </w:t>
      </w:r>
      <w:r w:rsidR="00485CFB" w:rsidRPr="00485CFB">
        <w:rPr>
          <w:rFonts w:ascii="Arial" w:eastAsia="Linux Libertine G" w:hAnsi="Arial" w:cs="Arial"/>
        </w:rPr>
        <w:t>foro da Justiça Federal, Seção Judiciária do Estado do Ceará, com exclusão de outro por mais privilegiado que seja, para dirimir quaisquer litígios oriundos do presente contrato.</w:t>
      </w:r>
    </w:p>
    <w:p w:rsidR="005213C1" w:rsidRDefault="005213C1" w:rsidP="001C449F">
      <w:pPr>
        <w:pStyle w:val="Corpo"/>
        <w:tabs>
          <w:tab w:val="left" w:pos="2245"/>
        </w:tabs>
        <w:spacing w:line="360" w:lineRule="auto"/>
        <w:ind w:firstLine="0"/>
        <w:jc w:val="both"/>
        <w:rPr>
          <w:rFonts w:ascii="Arial" w:eastAsia="Times New Roman" w:hAnsi="Arial" w:cs="Arial"/>
          <w:color w:val="000000"/>
          <w:lang w:val="pt-BR"/>
        </w:rPr>
      </w:pPr>
    </w:p>
    <w:p w:rsidR="005213C1" w:rsidRDefault="005213C1" w:rsidP="001C449F">
      <w:pPr>
        <w:pStyle w:val="Corpo"/>
        <w:spacing w:line="360" w:lineRule="auto"/>
        <w:ind w:firstLine="0"/>
        <w:jc w:val="both"/>
        <w:rPr>
          <w:rFonts w:ascii="Arial" w:eastAsia="Times New Roman" w:hAnsi="Arial" w:cs="Arial"/>
          <w:color w:val="000000"/>
          <w:lang w:val="pt-BR"/>
        </w:rPr>
      </w:pPr>
      <w:r>
        <w:rPr>
          <w:rFonts w:ascii="Arial" w:eastAsia="Times New Roman" w:hAnsi="Arial" w:cs="Arial"/>
          <w:color w:val="000000"/>
          <w:lang w:val="pt-BR"/>
        </w:rPr>
        <w:t>E, por estarem assim, justas e contratadas, assinam este instrumento em 02 (duas) vias de igual teor e forma, para um só efeito, a fim de que produza seus efeitos legais.</w:t>
      </w:r>
    </w:p>
    <w:p w:rsidR="001823C4" w:rsidRDefault="001823C4" w:rsidP="001C449F">
      <w:pPr>
        <w:pStyle w:val="Corpo"/>
        <w:spacing w:line="360" w:lineRule="auto"/>
        <w:ind w:firstLine="0"/>
        <w:jc w:val="center"/>
        <w:rPr>
          <w:rFonts w:ascii="Arial" w:eastAsia="Times New Roman" w:hAnsi="Arial" w:cs="Arial"/>
          <w:color w:val="000000"/>
          <w:lang w:val="pt-BR"/>
        </w:rPr>
      </w:pPr>
    </w:p>
    <w:p w:rsidR="005213C1" w:rsidRPr="00751387" w:rsidRDefault="009C22D6" w:rsidP="001C449F">
      <w:pPr>
        <w:pStyle w:val="Corpo"/>
        <w:spacing w:line="360" w:lineRule="auto"/>
        <w:ind w:firstLine="0"/>
        <w:jc w:val="center"/>
        <w:rPr>
          <w:rFonts w:ascii="Arial" w:eastAsia="Times New Roman" w:hAnsi="Arial" w:cs="Arial"/>
          <w:color w:val="000000"/>
          <w:lang w:val="pt-BR"/>
        </w:rPr>
      </w:pPr>
      <w:proofErr w:type="spellStart"/>
      <w:r w:rsidRPr="00751387">
        <w:rPr>
          <w:rFonts w:ascii="Arial" w:eastAsia="Times New Roman" w:hAnsi="Arial" w:cs="Arial"/>
          <w:color w:val="000000"/>
          <w:lang w:val="pt-BR"/>
        </w:rPr>
        <w:t>Fortaleza-CE</w:t>
      </w:r>
      <w:proofErr w:type="spellEnd"/>
      <w:r w:rsidR="005213C1" w:rsidRPr="00751387">
        <w:rPr>
          <w:rFonts w:ascii="Arial" w:eastAsia="Times New Roman" w:hAnsi="Arial" w:cs="Arial"/>
          <w:color w:val="000000"/>
          <w:lang w:val="pt-BR"/>
        </w:rPr>
        <w:t xml:space="preserve">, </w:t>
      </w:r>
      <w:r w:rsidR="00C426E0">
        <w:rPr>
          <w:rFonts w:ascii="Arial" w:eastAsia="Times New Roman" w:hAnsi="Arial" w:cs="Arial"/>
          <w:color w:val="000000"/>
          <w:lang w:val="pt-BR"/>
        </w:rPr>
        <w:t>1</w:t>
      </w:r>
      <w:r w:rsidR="001823C4">
        <w:rPr>
          <w:rFonts w:ascii="Arial" w:eastAsia="Times New Roman" w:hAnsi="Arial" w:cs="Arial"/>
          <w:color w:val="000000"/>
          <w:lang w:val="pt-BR"/>
        </w:rPr>
        <w:t>8</w:t>
      </w:r>
      <w:r w:rsidR="005213C1" w:rsidRPr="00751387">
        <w:rPr>
          <w:rFonts w:ascii="Arial" w:eastAsia="Times New Roman" w:hAnsi="Arial" w:cs="Arial"/>
          <w:color w:val="000000"/>
          <w:lang w:val="pt-BR"/>
        </w:rPr>
        <w:t xml:space="preserve"> de</w:t>
      </w:r>
      <w:r w:rsidR="00751387">
        <w:rPr>
          <w:rFonts w:ascii="Arial" w:eastAsia="Times New Roman" w:hAnsi="Arial" w:cs="Arial"/>
          <w:color w:val="000000"/>
          <w:lang w:val="pt-BR"/>
        </w:rPr>
        <w:t xml:space="preserve"> </w:t>
      </w:r>
      <w:r w:rsidR="001823C4">
        <w:rPr>
          <w:rFonts w:ascii="Arial" w:eastAsia="Times New Roman" w:hAnsi="Arial" w:cs="Arial"/>
          <w:color w:val="000000"/>
          <w:lang w:val="pt-BR"/>
        </w:rPr>
        <w:t>Agosto</w:t>
      </w:r>
      <w:r w:rsidR="005213C1" w:rsidRPr="00751387">
        <w:rPr>
          <w:rFonts w:ascii="Arial" w:eastAsia="Times New Roman" w:hAnsi="Arial" w:cs="Arial"/>
          <w:color w:val="000000"/>
          <w:lang w:val="pt-BR"/>
        </w:rPr>
        <w:t xml:space="preserve"> de 20</w:t>
      </w:r>
      <w:r w:rsidR="00485CFB" w:rsidRPr="00751387">
        <w:rPr>
          <w:rFonts w:ascii="Arial" w:eastAsia="Times New Roman" w:hAnsi="Arial" w:cs="Arial"/>
          <w:color w:val="000000"/>
          <w:lang w:val="pt-BR"/>
        </w:rPr>
        <w:t>20</w:t>
      </w:r>
      <w:r w:rsidR="005213C1" w:rsidRPr="00751387">
        <w:rPr>
          <w:rFonts w:ascii="Arial" w:eastAsia="Times New Roman" w:hAnsi="Arial" w:cs="Arial"/>
          <w:color w:val="000000"/>
          <w:lang w:val="pt-BR"/>
        </w:rPr>
        <w:t>.</w:t>
      </w:r>
    </w:p>
    <w:p w:rsidR="005213C1" w:rsidRDefault="005213C1" w:rsidP="001C449F">
      <w:pPr>
        <w:pStyle w:val="Corpo"/>
        <w:tabs>
          <w:tab w:val="left" w:pos="1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Times New Roman" w:hAnsi="Arial" w:cs="Arial"/>
          <w:color w:val="000000"/>
          <w:lang w:val="pt-BR"/>
        </w:rPr>
      </w:pPr>
      <w:r w:rsidRPr="00751387">
        <w:rPr>
          <w:rFonts w:ascii="Arial" w:eastAsia="Arial" w:hAnsi="Arial" w:cs="Arial"/>
          <w:color w:val="000000"/>
          <w:lang w:val="pt-BR"/>
        </w:rPr>
        <w:t xml:space="preserve">          </w:t>
      </w:r>
      <w:r w:rsidRPr="00751387">
        <w:rPr>
          <w:rFonts w:ascii="Arial" w:eastAsia="Times New Roman" w:hAnsi="Arial" w:cs="Arial"/>
          <w:color w:val="000000"/>
          <w:lang w:val="pt-BR"/>
        </w:rPr>
        <w:tab/>
      </w:r>
    </w:p>
    <w:p w:rsidR="00311409" w:rsidRDefault="00311409" w:rsidP="001C449F">
      <w:pPr>
        <w:pStyle w:val="Corpo"/>
        <w:tabs>
          <w:tab w:val="left" w:pos="1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</w:rPr>
      </w:pPr>
    </w:p>
    <w:p w:rsidR="003E6BF9" w:rsidRPr="001823C4" w:rsidRDefault="003E6BF9" w:rsidP="001C449F">
      <w:pPr>
        <w:pStyle w:val="Corpo"/>
        <w:tabs>
          <w:tab w:val="left" w:pos="1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</w:rPr>
      </w:pPr>
    </w:p>
    <w:p w:rsidR="001823C4" w:rsidRPr="001823C4" w:rsidRDefault="00165836" w:rsidP="001823C4">
      <w:pPr>
        <w:widowControl w:val="0"/>
        <w:spacing w:before="240" w:after="240" w:line="360" w:lineRule="auto"/>
        <w:jc w:val="center"/>
        <w:rPr>
          <w:rFonts w:ascii="Arial" w:eastAsia="Linux Libertine G" w:hAnsi="Arial" w:cs="Arial"/>
          <w:b/>
        </w:rPr>
      </w:pPr>
      <w:r w:rsidRPr="001823C4">
        <w:rPr>
          <w:rFonts w:ascii="Arial" w:eastAsia="Linux Libertine G" w:hAnsi="Arial" w:cs="Arial"/>
          <w:b/>
        </w:rPr>
        <w:t>NEIARA SÃO THIAGO CYSNE FROTA</w:t>
      </w:r>
    </w:p>
    <w:p w:rsidR="00165836" w:rsidRPr="001823C4" w:rsidRDefault="00165836" w:rsidP="001823C4">
      <w:pPr>
        <w:widowControl w:val="0"/>
        <w:spacing w:before="240" w:after="240" w:line="360" w:lineRule="auto"/>
        <w:jc w:val="center"/>
        <w:rPr>
          <w:rFonts w:ascii="Arial" w:eastAsia="Linux Libertine G" w:hAnsi="Arial" w:cs="Arial"/>
          <w:b/>
        </w:rPr>
      </w:pPr>
      <w:r w:rsidRPr="001823C4">
        <w:rPr>
          <w:rFonts w:ascii="Arial" w:eastAsia="Linux Libertine G" w:hAnsi="Arial" w:cs="Arial"/>
          <w:b/>
        </w:rPr>
        <w:t>DIRETORA GERAL</w:t>
      </w:r>
    </w:p>
    <w:p w:rsidR="00751387" w:rsidRPr="001823C4" w:rsidRDefault="00751387" w:rsidP="00165836">
      <w:pPr>
        <w:widowControl w:val="0"/>
        <w:spacing w:before="240" w:after="240"/>
        <w:jc w:val="center"/>
        <w:rPr>
          <w:rFonts w:ascii="Arial" w:eastAsia="Linux Libertine G" w:hAnsi="Arial" w:cs="Arial"/>
          <w:b/>
        </w:rPr>
      </w:pPr>
      <w:r w:rsidRPr="001823C4">
        <w:rPr>
          <w:rFonts w:ascii="Arial" w:eastAsia="Linux Libertine G" w:hAnsi="Arial" w:cs="Arial"/>
          <w:b/>
        </w:rPr>
        <w:t>TRIBUNAL REGIONAL DO TRABALHO DA 7ª REGIÃO</w:t>
      </w:r>
    </w:p>
    <w:p w:rsidR="00165836" w:rsidRPr="001823C4" w:rsidRDefault="00165836" w:rsidP="00165836">
      <w:pPr>
        <w:widowControl w:val="0"/>
        <w:spacing w:before="240" w:after="240"/>
        <w:jc w:val="center"/>
        <w:rPr>
          <w:rFonts w:ascii="Arial" w:eastAsia="Linux Libertine G" w:hAnsi="Arial" w:cs="Arial"/>
        </w:rPr>
      </w:pPr>
      <w:r w:rsidRPr="001823C4">
        <w:rPr>
          <w:rFonts w:ascii="Arial" w:eastAsia="Linux Libertine G" w:hAnsi="Arial" w:cs="Arial"/>
        </w:rPr>
        <w:t>CONTRATANTE</w:t>
      </w:r>
    </w:p>
    <w:p w:rsidR="00165836" w:rsidRPr="001823C4" w:rsidRDefault="00165836" w:rsidP="00165836">
      <w:pPr>
        <w:widowControl w:val="0"/>
        <w:spacing w:before="240" w:after="240"/>
        <w:jc w:val="center"/>
        <w:rPr>
          <w:rFonts w:ascii="Arial" w:eastAsia="Linux Libertine G" w:hAnsi="Arial" w:cs="Arial"/>
        </w:rPr>
      </w:pPr>
    </w:p>
    <w:p w:rsidR="00107571" w:rsidRPr="001823C4" w:rsidRDefault="00107571" w:rsidP="00165836">
      <w:pPr>
        <w:widowControl w:val="0"/>
        <w:spacing w:before="240" w:after="240"/>
        <w:jc w:val="center"/>
        <w:rPr>
          <w:rFonts w:ascii="Arial" w:eastAsia="Linux Libertine G" w:hAnsi="Arial" w:cs="Arial"/>
        </w:rPr>
      </w:pPr>
    </w:p>
    <w:p w:rsidR="00751387" w:rsidRPr="001823C4" w:rsidRDefault="00751387" w:rsidP="00165836">
      <w:pPr>
        <w:widowControl w:val="0"/>
        <w:spacing w:before="240" w:after="240"/>
        <w:jc w:val="center"/>
        <w:rPr>
          <w:rFonts w:ascii="Arial" w:eastAsia="Linux Libertine G" w:hAnsi="Arial" w:cs="Arial"/>
        </w:rPr>
      </w:pPr>
    </w:p>
    <w:p w:rsidR="009C22D6" w:rsidRPr="001823C4" w:rsidRDefault="009C22D6" w:rsidP="00165836">
      <w:pPr>
        <w:widowControl w:val="0"/>
        <w:spacing w:before="240" w:after="240"/>
        <w:jc w:val="center"/>
        <w:rPr>
          <w:rFonts w:ascii="Arial" w:eastAsia="Linux Libertine G" w:hAnsi="Arial" w:cs="Arial"/>
          <w:b/>
        </w:rPr>
      </w:pPr>
      <w:r w:rsidRPr="001823C4">
        <w:rPr>
          <w:rFonts w:ascii="Arial" w:hAnsi="Arial" w:cs="Arial"/>
          <w:b/>
        </w:rPr>
        <w:t>ALEXANDRE MOTA ALBUQUERQUE</w:t>
      </w:r>
    </w:p>
    <w:p w:rsidR="00107571" w:rsidRPr="001823C4" w:rsidRDefault="00107571" w:rsidP="00165836">
      <w:pPr>
        <w:widowControl w:val="0"/>
        <w:spacing w:before="240" w:after="240"/>
        <w:jc w:val="center"/>
        <w:rPr>
          <w:rFonts w:ascii="Arial" w:eastAsia="Linux Libertine G" w:hAnsi="Arial" w:cs="Arial"/>
          <w:b/>
        </w:rPr>
      </w:pPr>
      <w:r w:rsidRPr="001823C4">
        <w:rPr>
          <w:rFonts w:ascii="Arial" w:hAnsi="Arial" w:cs="Arial"/>
          <w:b/>
        </w:rPr>
        <w:t>LANLINK SOLUÇÕES E COMERCIALIZAÇÃO EM INFORMÁTICA</w:t>
      </w:r>
    </w:p>
    <w:p w:rsidR="00165836" w:rsidRPr="001823C4" w:rsidRDefault="00165836" w:rsidP="00165836">
      <w:pPr>
        <w:widowControl w:val="0"/>
        <w:spacing w:before="240" w:after="240"/>
        <w:jc w:val="center"/>
        <w:rPr>
          <w:rFonts w:ascii="Arial" w:hAnsi="Arial" w:cs="Arial"/>
        </w:rPr>
      </w:pPr>
      <w:r w:rsidRPr="001823C4">
        <w:rPr>
          <w:rFonts w:ascii="Arial" w:eastAsia="Linux Libertine G" w:hAnsi="Arial" w:cs="Arial"/>
        </w:rPr>
        <w:t>CONTRATADA</w:t>
      </w:r>
    </w:p>
    <w:p w:rsidR="00231C4E" w:rsidRPr="001823C4" w:rsidRDefault="00270D8C" w:rsidP="00165836">
      <w:pPr>
        <w:pStyle w:val="Corpo"/>
        <w:tabs>
          <w:tab w:val="left" w:pos="1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firstLine="0"/>
      </w:pPr>
    </w:p>
    <w:sectPr w:rsidR="00231C4E" w:rsidRPr="001823C4" w:rsidSect="001C2D0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9B" w:rsidRDefault="00F24A9B" w:rsidP="009C22D6">
      <w:pPr>
        <w:rPr>
          <w:rFonts w:hint="eastAsia"/>
        </w:rPr>
      </w:pPr>
      <w:r>
        <w:separator/>
      </w:r>
    </w:p>
  </w:endnote>
  <w:endnote w:type="continuationSeparator" w:id="0">
    <w:p w:rsidR="00F24A9B" w:rsidRDefault="00F24A9B" w:rsidP="009C22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9B" w:rsidRDefault="00F24A9B" w:rsidP="009C22D6">
      <w:pPr>
        <w:rPr>
          <w:rFonts w:hint="eastAsia"/>
        </w:rPr>
      </w:pPr>
      <w:r>
        <w:separator/>
      </w:r>
    </w:p>
  </w:footnote>
  <w:footnote w:type="continuationSeparator" w:id="0">
    <w:p w:rsidR="00F24A9B" w:rsidRDefault="00F24A9B" w:rsidP="009C22D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2" w:rsidRPr="005B39A9" w:rsidRDefault="00D11A32" w:rsidP="00D11A32">
    <w:pPr>
      <w:jc w:val="center"/>
      <w:rPr>
        <w:rFonts w:ascii="Arial" w:hAnsi="Arial" w:cs="Arial"/>
        <w:b/>
        <w:color w:val="000000"/>
      </w:rPr>
    </w:pPr>
    <w:r w:rsidRPr="005B39A9">
      <w:rPr>
        <w:rFonts w:ascii="Arial" w:hAnsi="Arial" w:cs="Arial"/>
        <w:b/>
        <w:noProof/>
        <w:color w:val="000000"/>
        <w:lang w:eastAsia="pt-BR" w:bidi="ar-SA"/>
      </w:rPr>
      <w:drawing>
        <wp:inline distT="0" distB="0" distL="0" distR="0">
          <wp:extent cx="88582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11A32" w:rsidRPr="00F47F48" w:rsidRDefault="00D11A32" w:rsidP="00D11A32">
    <w:pPr>
      <w:pStyle w:val="Legenda1"/>
      <w:tabs>
        <w:tab w:val="left" w:pos="3763"/>
      </w:tabs>
      <w:spacing w:before="0" w:after="0"/>
      <w:jc w:val="center"/>
      <w:rPr>
        <w:rFonts w:ascii="Arial" w:hAnsi="Arial" w:cs="Arial"/>
        <w:b/>
        <w:i w:val="0"/>
        <w:color w:val="000000"/>
        <w:kern w:val="0"/>
        <w:sz w:val="22"/>
        <w:szCs w:val="22"/>
      </w:rPr>
    </w:pPr>
    <w:r w:rsidRPr="00F47F48">
      <w:rPr>
        <w:rFonts w:ascii="Arial" w:hAnsi="Arial" w:cs="Arial"/>
        <w:b/>
        <w:i w:val="0"/>
        <w:color w:val="000000"/>
        <w:kern w:val="0"/>
        <w:sz w:val="22"/>
        <w:szCs w:val="22"/>
      </w:rPr>
      <w:t>PODER JUDICIÁRIO</w:t>
    </w:r>
  </w:p>
  <w:p w:rsidR="00D11A32" w:rsidRPr="00F47F48" w:rsidRDefault="00D11A32" w:rsidP="00D11A32">
    <w:pPr>
      <w:jc w:val="center"/>
      <w:rPr>
        <w:rFonts w:ascii="Arial" w:hAnsi="Arial" w:cs="Arial"/>
        <w:b/>
        <w:color w:val="000000"/>
      </w:rPr>
    </w:pPr>
    <w:r w:rsidRPr="00F47F48">
      <w:rPr>
        <w:rFonts w:ascii="Arial" w:hAnsi="Arial" w:cs="Arial"/>
        <w:b/>
        <w:color w:val="000000"/>
      </w:rPr>
      <w:t>JUSTIÇA DO TRABALHO</w:t>
    </w:r>
  </w:p>
  <w:p w:rsidR="00D11A32" w:rsidRPr="00F47F48" w:rsidRDefault="00D11A32" w:rsidP="00D11A32">
    <w:pPr>
      <w:jc w:val="center"/>
      <w:rPr>
        <w:rFonts w:ascii="Arial" w:hAnsi="Arial" w:cs="Arial"/>
        <w:b/>
        <w:color w:val="000000"/>
      </w:rPr>
    </w:pPr>
    <w:r w:rsidRPr="00F47F48">
      <w:rPr>
        <w:rFonts w:ascii="Arial" w:hAnsi="Arial" w:cs="Arial"/>
        <w:b/>
        <w:color w:val="000000"/>
      </w:rPr>
      <w:t>TRIBUNAL REGIONAL DO TRABALHO DA 7ª REGIÃO</w:t>
    </w:r>
  </w:p>
  <w:p w:rsidR="00D11A32" w:rsidRDefault="00D11A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312"/>
    <w:multiLevelType w:val="multilevel"/>
    <w:tmpl w:val="4394E678"/>
    <w:styleLink w:val="WW8Num4"/>
    <w:lvl w:ilvl="0">
      <w:start w:val="500"/>
      <w:numFmt w:val="lowerRoman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bCs w:val="0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281E91"/>
    <w:multiLevelType w:val="multilevel"/>
    <w:tmpl w:val="04627D1A"/>
    <w:styleLink w:val="WW8Num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  <w:lvlOverride w:ilvl="1">
      <w:lvl w:ilvl="1">
        <w:start w:val="2"/>
        <w:numFmt w:val="decimal"/>
        <w:lvlText w:val="%1.%2"/>
        <w:lvlJc w:val="left"/>
        <w:pPr>
          <w:ind w:left="502" w:hanging="360"/>
        </w:pPr>
        <w:rPr>
          <w:b/>
        </w:rPr>
      </w:lvl>
    </w:lvlOverride>
  </w:num>
  <w:num w:numId="3">
    <w:abstractNumId w:val="0"/>
    <w:lvlOverride w:ilvl="0">
      <w:startOverride w:val="500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C1"/>
    <w:rsid w:val="00024444"/>
    <w:rsid w:val="00074FAE"/>
    <w:rsid w:val="00087079"/>
    <w:rsid w:val="000A7894"/>
    <w:rsid w:val="00107571"/>
    <w:rsid w:val="00165836"/>
    <w:rsid w:val="001823C4"/>
    <w:rsid w:val="001B0AE4"/>
    <w:rsid w:val="001C2D0C"/>
    <w:rsid w:val="001C449F"/>
    <w:rsid w:val="00264662"/>
    <w:rsid w:val="00270D8C"/>
    <w:rsid w:val="00301234"/>
    <w:rsid w:val="00311409"/>
    <w:rsid w:val="003249A9"/>
    <w:rsid w:val="003E6BF9"/>
    <w:rsid w:val="00404612"/>
    <w:rsid w:val="00466898"/>
    <w:rsid w:val="00485CFB"/>
    <w:rsid w:val="005213C1"/>
    <w:rsid w:val="00527EFB"/>
    <w:rsid w:val="0058628A"/>
    <w:rsid w:val="005935F4"/>
    <w:rsid w:val="006A79E6"/>
    <w:rsid w:val="00714C59"/>
    <w:rsid w:val="0073753B"/>
    <w:rsid w:val="00751387"/>
    <w:rsid w:val="00764D6D"/>
    <w:rsid w:val="00793271"/>
    <w:rsid w:val="007A65FF"/>
    <w:rsid w:val="007C5294"/>
    <w:rsid w:val="00851568"/>
    <w:rsid w:val="00886D95"/>
    <w:rsid w:val="008E769A"/>
    <w:rsid w:val="008F3B77"/>
    <w:rsid w:val="008F5330"/>
    <w:rsid w:val="00912534"/>
    <w:rsid w:val="00966525"/>
    <w:rsid w:val="009C22D6"/>
    <w:rsid w:val="00A460FB"/>
    <w:rsid w:val="00B12FE0"/>
    <w:rsid w:val="00C30617"/>
    <w:rsid w:val="00C426E0"/>
    <w:rsid w:val="00C93F10"/>
    <w:rsid w:val="00C970DF"/>
    <w:rsid w:val="00CD4A6A"/>
    <w:rsid w:val="00D0208D"/>
    <w:rsid w:val="00D10A7C"/>
    <w:rsid w:val="00D11A32"/>
    <w:rsid w:val="00D12FAC"/>
    <w:rsid w:val="00D36930"/>
    <w:rsid w:val="00DB767A"/>
    <w:rsid w:val="00DF083C"/>
    <w:rsid w:val="00E54987"/>
    <w:rsid w:val="00E84F8A"/>
    <w:rsid w:val="00EB644A"/>
    <w:rsid w:val="00F2099B"/>
    <w:rsid w:val="00F24A9B"/>
    <w:rsid w:val="00F3486F"/>
    <w:rsid w:val="00F55415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13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21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213C1"/>
    <w:pPr>
      <w:spacing w:after="120"/>
    </w:pPr>
  </w:style>
  <w:style w:type="paragraph" w:customStyle="1" w:styleId="Corpo">
    <w:name w:val="Corpo"/>
    <w:basedOn w:val="Standard"/>
    <w:rsid w:val="005213C1"/>
    <w:pPr>
      <w:ind w:firstLine="2880"/>
    </w:pPr>
    <w:rPr>
      <w:lang w:val="en-US"/>
    </w:rPr>
  </w:style>
  <w:style w:type="paragraph" w:styleId="Cabealho">
    <w:name w:val="header"/>
    <w:basedOn w:val="Standard"/>
    <w:link w:val="CabealhoChar"/>
    <w:rsid w:val="005213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13C1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rponico">
    <w:name w:val="Corpo Único"/>
    <w:basedOn w:val="Cabealho"/>
    <w:next w:val="Cabealho"/>
    <w:rsid w:val="005213C1"/>
  </w:style>
  <w:style w:type="character" w:customStyle="1" w:styleId="StrongEmphasis">
    <w:name w:val="Strong Emphasis"/>
    <w:basedOn w:val="Fontepargpadro"/>
    <w:rsid w:val="005213C1"/>
    <w:rPr>
      <w:b/>
      <w:bCs/>
    </w:rPr>
  </w:style>
  <w:style w:type="numbering" w:customStyle="1" w:styleId="WW8Num4">
    <w:name w:val="WW8Num4"/>
    <w:basedOn w:val="Semlista"/>
    <w:rsid w:val="005213C1"/>
    <w:pPr>
      <w:numPr>
        <w:numId w:val="1"/>
      </w:numPr>
    </w:pPr>
  </w:style>
  <w:style w:type="numbering" w:customStyle="1" w:styleId="WW8Num5">
    <w:name w:val="WW8Num5"/>
    <w:basedOn w:val="Semlista"/>
    <w:rsid w:val="005213C1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8E769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9C22D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22D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Legenda1">
    <w:name w:val="Legenda1"/>
    <w:basedOn w:val="Normal"/>
    <w:rsid w:val="00D11A32"/>
    <w:pPr>
      <w:widowControl w:val="0"/>
      <w:suppressLineNumbers/>
      <w:autoSpaceDN/>
      <w:spacing w:before="120" w:after="120"/>
      <w:textAlignment w:val="auto"/>
    </w:pPr>
    <w:rPr>
      <w:rFonts w:ascii="Times New Roman" w:eastAsia="Bitstream Vera Sans" w:hAnsi="Times New Roman" w:cs="Bitstream Vera Sans"/>
      <w:i/>
      <w:iCs/>
      <w:kern w:val="1"/>
      <w:lang w:eastAsia="hi-IN"/>
    </w:rPr>
  </w:style>
  <w:style w:type="paragraph" w:styleId="PargrafodaLista">
    <w:name w:val="List Paragraph"/>
    <w:basedOn w:val="Normal"/>
    <w:uiPriority w:val="34"/>
    <w:qFormat/>
    <w:rsid w:val="00D0208D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D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D6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13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21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213C1"/>
    <w:pPr>
      <w:spacing w:after="120"/>
    </w:pPr>
  </w:style>
  <w:style w:type="paragraph" w:customStyle="1" w:styleId="Corpo">
    <w:name w:val="Corpo"/>
    <w:basedOn w:val="Standard"/>
    <w:rsid w:val="005213C1"/>
    <w:pPr>
      <w:ind w:firstLine="2880"/>
    </w:pPr>
    <w:rPr>
      <w:lang w:val="en-US"/>
    </w:rPr>
  </w:style>
  <w:style w:type="paragraph" w:styleId="Cabealho">
    <w:name w:val="header"/>
    <w:basedOn w:val="Standard"/>
    <w:link w:val="CabealhoChar"/>
    <w:rsid w:val="005213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13C1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rponico">
    <w:name w:val="Corpo Único"/>
    <w:basedOn w:val="Cabealho"/>
    <w:next w:val="Cabealho"/>
    <w:rsid w:val="005213C1"/>
  </w:style>
  <w:style w:type="character" w:customStyle="1" w:styleId="StrongEmphasis">
    <w:name w:val="Strong Emphasis"/>
    <w:basedOn w:val="Fontepargpadro"/>
    <w:rsid w:val="005213C1"/>
    <w:rPr>
      <w:b/>
      <w:bCs/>
    </w:rPr>
  </w:style>
  <w:style w:type="numbering" w:customStyle="1" w:styleId="WW8Num4">
    <w:name w:val="WW8Num4"/>
    <w:basedOn w:val="Semlista"/>
    <w:rsid w:val="005213C1"/>
    <w:pPr>
      <w:numPr>
        <w:numId w:val="1"/>
      </w:numPr>
    </w:pPr>
  </w:style>
  <w:style w:type="numbering" w:customStyle="1" w:styleId="WW8Num5">
    <w:name w:val="WW8Num5"/>
    <w:basedOn w:val="Semlista"/>
    <w:rsid w:val="005213C1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8E769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9C22D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22D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Legenda1">
    <w:name w:val="Legenda1"/>
    <w:basedOn w:val="Normal"/>
    <w:rsid w:val="00D11A32"/>
    <w:pPr>
      <w:widowControl w:val="0"/>
      <w:suppressLineNumbers/>
      <w:autoSpaceDN/>
      <w:spacing w:before="120" w:after="120"/>
      <w:textAlignment w:val="auto"/>
    </w:pPr>
    <w:rPr>
      <w:rFonts w:ascii="Times New Roman" w:eastAsia="Bitstream Vera Sans" w:hAnsi="Times New Roman" w:cs="Bitstream Vera Sans"/>
      <w:i/>
      <w:iCs/>
      <w:kern w:val="1"/>
      <w:lang w:eastAsia="hi-IN"/>
    </w:rPr>
  </w:style>
  <w:style w:type="paragraph" w:styleId="PargrafodaLista">
    <w:name w:val="List Paragraph"/>
    <w:basedOn w:val="Normal"/>
    <w:uiPriority w:val="34"/>
    <w:qFormat/>
    <w:rsid w:val="00D0208D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D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D6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@lanlink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3737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7a Regiao</Company>
  <LinksUpToDate>false</LinksUpToDate>
  <CharactersWithSpaces>23872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8</cp:revision>
  <cp:lastPrinted>2020-08-19T01:55:00Z</cp:lastPrinted>
  <dcterms:created xsi:type="dcterms:W3CDTF">2020-08-18T13:27:00Z</dcterms:created>
  <dcterms:modified xsi:type="dcterms:W3CDTF">2020-08-19T01:56:00Z</dcterms:modified>
</cp:coreProperties>
</file>